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C62" w:rsidRPr="00707828" w:rsidRDefault="009D50A6" w:rsidP="00707828">
      <w:pPr>
        <w:spacing w:before="0" w:after="0" w:line="240" w:lineRule="atLeast"/>
        <w:jc w:val="center"/>
        <w:rPr>
          <w:rFonts w:ascii="Edwardian Script ITC" w:hAnsi="Edwardian Script ITC" w:cs="Loki Cola"/>
          <w:b/>
          <w:bCs/>
          <w:iCs/>
          <w:sz w:val="56"/>
          <w:szCs w:val="52"/>
        </w:rPr>
      </w:pPr>
      <w:r w:rsidRPr="00707828">
        <w:rPr>
          <w:rFonts w:ascii="Edwardian Script ITC" w:hAnsi="Edwardian Script ITC" w:cs="Loki Cola"/>
          <w:b/>
          <w:bCs/>
          <w:iCs/>
          <w:sz w:val="56"/>
          <w:szCs w:val="52"/>
        </w:rPr>
        <w:t>Regolamento  Nazionale</w:t>
      </w:r>
    </w:p>
    <w:p w:rsidR="00233C62" w:rsidRPr="00707828" w:rsidRDefault="009D50A6" w:rsidP="00FD6E29">
      <w:pPr>
        <w:spacing w:before="0" w:after="0" w:line="240" w:lineRule="atLeast"/>
        <w:ind w:firstLineChars="50" w:firstLine="161"/>
        <w:jc w:val="center"/>
        <w:rPr>
          <w:rFonts w:ascii="Calibri" w:hAnsi="Calibri" w:cs="Calibri"/>
          <w:b/>
          <w:i/>
          <w:iCs/>
          <w:sz w:val="32"/>
          <w:szCs w:val="32"/>
        </w:rPr>
      </w:pPr>
      <w:r w:rsidRPr="00707828">
        <w:rPr>
          <w:rFonts w:ascii="Calibri" w:hAnsi="Calibri" w:cs="Calibri"/>
          <w:b/>
          <w:bCs/>
          <w:i/>
          <w:iCs/>
          <w:sz w:val="32"/>
          <w:szCs w:val="32"/>
        </w:rPr>
        <w:t>X</w:t>
      </w:r>
      <w:r w:rsidR="00FD6E29" w:rsidRPr="00707828">
        <w:rPr>
          <w:rFonts w:ascii="Calibri" w:hAnsi="Calibri" w:cs="Calibri"/>
          <w:b/>
          <w:bCs/>
          <w:i/>
          <w:iCs/>
          <w:sz w:val="32"/>
          <w:szCs w:val="32"/>
        </w:rPr>
        <w:t>II</w:t>
      </w:r>
      <w:r w:rsidR="00FD6E29" w:rsidRPr="00707828">
        <w:rPr>
          <w:rFonts w:ascii="Calibri" w:hAnsi="Calibri" w:cs="Calibri"/>
          <w:b/>
          <w:i/>
          <w:iCs/>
          <w:sz w:val="32"/>
          <w:szCs w:val="32"/>
        </w:rPr>
        <w:t xml:space="preserve"> Edizione 2026</w:t>
      </w:r>
      <w:r w:rsidRPr="00707828">
        <w:rPr>
          <w:rFonts w:ascii="Calibri" w:hAnsi="Calibri" w:cs="Calibri"/>
          <w:b/>
          <w:i/>
          <w:iCs/>
          <w:sz w:val="32"/>
          <w:szCs w:val="32"/>
        </w:rPr>
        <w:t>/202</w:t>
      </w:r>
      <w:r w:rsidR="00FD6E29" w:rsidRPr="00707828">
        <w:rPr>
          <w:rFonts w:ascii="Calibri" w:hAnsi="Calibri" w:cs="Calibri"/>
          <w:b/>
          <w:i/>
          <w:iCs/>
          <w:sz w:val="32"/>
          <w:szCs w:val="32"/>
        </w:rPr>
        <w:t>7</w:t>
      </w:r>
    </w:p>
    <w:p w:rsidR="00707828" w:rsidRDefault="00707828" w:rsidP="00FD6E29">
      <w:pPr>
        <w:spacing w:before="0" w:after="0" w:line="240" w:lineRule="auto"/>
        <w:rPr>
          <w:sz w:val="22"/>
          <w:szCs w:val="24"/>
        </w:rPr>
      </w:pPr>
    </w:p>
    <w:p w:rsidR="00707828" w:rsidRDefault="00707828" w:rsidP="00FD6E29">
      <w:pPr>
        <w:spacing w:before="0" w:after="0" w:line="240" w:lineRule="auto"/>
        <w:rPr>
          <w:sz w:val="22"/>
          <w:szCs w:val="24"/>
        </w:rPr>
      </w:pPr>
    </w:p>
    <w:p w:rsidR="00233C62" w:rsidRPr="00FD6E29" w:rsidRDefault="009D50A6" w:rsidP="00917D9D">
      <w:pPr>
        <w:spacing w:before="0" w:after="0" w:line="240" w:lineRule="auto"/>
        <w:ind w:left="-57" w:right="-57"/>
        <w:rPr>
          <w:sz w:val="22"/>
          <w:szCs w:val="24"/>
        </w:rPr>
      </w:pPr>
      <w:r w:rsidRPr="00FD6E29">
        <w:rPr>
          <w:sz w:val="22"/>
          <w:szCs w:val="24"/>
        </w:rPr>
        <w:t xml:space="preserve">Fuoriclasse Talent nasce </w:t>
      </w:r>
      <w:r w:rsidRPr="00FD6E29">
        <w:rPr>
          <w:sz w:val="22"/>
          <w:szCs w:val="24"/>
        </w:rPr>
        <w:t>1</w:t>
      </w:r>
      <w:r w:rsidR="00FD6E29" w:rsidRPr="00FD6E29">
        <w:rPr>
          <w:sz w:val="22"/>
          <w:szCs w:val="24"/>
        </w:rPr>
        <w:t>2</w:t>
      </w:r>
      <w:r w:rsidRPr="00FD6E29">
        <w:rPr>
          <w:sz w:val="22"/>
          <w:szCs w:val="24"/>
        </w:rPr>
        <w:t xml:space="preserve"> anni fa da un’idea di Ivano Trau e non è un generico concorso a premi ma più precisamente un insieme di iniziative rivolte agli iscritti per acquisire esperienze pratiche sul palcoscenico, frequentare stage, masterclass, seguire consigli e valutazioni deg</w:t>
      </w:r>
      <w:r w:rsidRPr="00FD6E29">
        <w:rPr>
          <w:sz w:val="22"/>
          <w:szCs w:val="24"/>
        </w:rPr>
        <w:t>li esperti delle proprie performance consolidare le proprie capacità artistiche e nel percorso verificare i progressi personali delle proprie prestazioni.</w:t>
      </w:r>
    </w:p>
    <w:p w:rsidR="00233C62" w:rsidRPr="00FD6E29" w:rsidRDefault="009D50A6" w:rsidP="00917D9D">
      <w:pPr>
        <w:spacing w:before="0" w:after="0" w:line="240" w:lineRule="auto"/>
        <w:ind w:left="-57" w:right="-57"/>
        <w:rPr>
          <w:sz w:val="22"/>
          <w:szCs w:val="24"/>
        </w:rPr>
      </w:pPr>
      <w:r w:rsidRPr="00FD6E29">
        <w:rPr>
          <w:sz w:val="22"/>
          <w:szCs w:val="24"/>
        </w:rPr>
        <w:t>La partecipazione al talent prevede questi importanti traguardi:</w:t>
      </w:r>
    </w:p>
    <w:p w:rsidR="00233C62" w:rsidRPr="00FD6E29" w:rsidRDefault="009D50A6" w:rsidP="00917D9D">
      <w:pPr>
        <w:spacing w:before="0" w:after="0" w:line="240" w:lineRule="auto"/>
        <w:ind w:left="-57" w:right="-57"/>
        <w:rPr>
          <w:sz w:val="22"/>
          <w:szCs w:val="24"/>
        </w:rPr>
      </w:pPr>
      <w:r w:rsidRPr="00FD6E29">
        <w:rPr>
          <w:b/>
          <w:sz w:val="22"/>
          <w:szCs w:val="24"/>
        </w:rPr>
        <w:t>Audizioni/Provini</w:t>
      </w:r>
      <w:r w:rsidRPr="00FD6E29">
        <w:rPr>
          <w:sz w:val="22"/>
          <w:szCs w:val="24"/>
        </w:rPr>
        <w:t xml:space="preserve">: fase primaria di </w:t>
      </w:r>
      <w:r w:rsidRPr="00FD6E29">
        <w:rPr>
          <w:sz w:val="22"/>
          <w:szCs w:val="24"/>
        </w:rPr>
        <w:t>accesso al talent effettuati da esperti professionisti per valutare il livello, lo stato di preparazione e le potenzialità del candidato concorrente.</w:t>
      </w:r>
    </w:p>
    <w:p w:rsidR="00233C62" w:rsidRPr="00FD6E29" w:rsidRDefault="009D50A6" w:rsidP="00917D9D">
      <w:pPr>
        <w:spacing w:before="0" w:after="0" w:line="240" w:lineRule="auto"/>
        <w:ind w:left="-57" w:right="-57"/>
        <w:rPr>
          <w:sz w:val="22"/>
          <w:szCs w:val="24"/>
        </w:rPr>
      </w:pPr>
      <w:r w:rsidRPr="00FD6E29">
        <w:rPr>
          <w:b/>
          <w:sz w:val="22"/>
          <w:szCs w:val="24"/>
        </w:rPr>
        <w:t>Tappe/Selezioni</w:t>
      </w:r>
      <w:r w:rsidRPr="00FD6E29">
        <w:rPr>
          <w:sz w:val="22"/>
          <w:szCs w:val="24"/>
        </w:rPr>
        <w:t>: è un’attività organizzata dove i concorrenti saranno invitati a partecipare alle manifest</w:t>
      </w:r>
      <w:r w:rsidRPr="00FD6E29">
        <w:rPr>
          <w:sz w:val="22"/>
          <w:szCs w:val="24"/>
        </w:rPr>
        <w:t>azioni in presenza del pubblico per esibirsi e dove saranno valutati di volta in volta.</w:t>
      </w:r>
    </w:p>
    <w:p w:rsidR="00233C62" w:rsidRPr="00FD6E29" w:rsidRDefault="009D50A6" w:rsidP="00917D9D">
      <w:pPr>
        <w:spacing w:before="0" w:after="0" w:line="240" w:lineRule="auto"/>
        <w:ind w:left="-57" w:right="-57"/>
        <w:rPr>
          <w:sz w:val="22"/>
          <w:szCs w:val="24"/>
        </w:rPr>
      </w:pPr>
      <w:r w:rsidRPr="00FD6E29">
        <w:rPr>
          <w:sz w:val="22"/>
          <w:szCs w:val="24"/>
        </w:rPr>
        <w:t>Le manifestazioni si terranno nel periodo invernale nei teatri e nel periodo estivo nelle piazze (no ristoranti, no pub o simili),e serviranno per conquistare la finale</w:t>
      </w:r>
      <w:r w:rsidR="00917D9D">
        <w:rPr>
          <w:sz w:val="22"/>
          <w:szCs w:val="24"/>
        </w:rPr>
        <w:t xml:space="preserve"> nazionale</w:t>
      </w:r>
      <w:r w:rsidRPr="00FD6E29">
        <w:rPr>
          <w:sz w:val="22"/>
          <w:szCs w:val="24"/>
        </w:rPr>
        <w:t>.</w:t>
      </w:r>
      <w:r w:rsidR="00917D9D">
        <w:rPr>
          <w:sz w:val="22"/>
          <w:szCs w:val="24"/>
        </w:rPr>
        <w:t xml:space="preserve"> </w:t>
      </w:r>
      <w:r w:rsidRPr="00FD6E29">
        <w:rPr>
          <w:sz w:val="22"/>
          <w:szCs w:val="24"/>
        </w:rPr>
        <w:t>La partecipazione alle manifestazioni organizzate non è obbligatoria e fino al 30 agosto 202</w:t>
      </w:r>
      <w:r w:rsidR="00707828">
        <w:rPr>
          <w:sz w:val="22"/>
          <w:szCs w:val="24"/>
        </w:rPr>
        <w:t xml:space="preserve">7 </w:t>
      </w:r>
      <w:r w:rsidRPr="00FD6E29">
        <w:rPr>
          <w:sz w:val="22"/>
          <w:szCs w:val="24"/>
        </w:rPr>
        <w:t>non è prevista alcuna eliminazione dal talent.</w:t>
      </w:r>
      <w:r w:rsidR="00917D9D">
        <w:rPr>
          <w:sz w:val="22"/>
          <w:szCs w:val="24"/>
        </w:rPr>
        <w:t xml:space="preserve"> </w:t>
      </w:r>
      <w:r w:rsidRPr="00FD6E29">
        <w:rPr>
          <w:sz w:val="22"/>
          <w:szCs w:val="24"/>
        </w:rPr>
        <w:t>Le figure dell’organizzazione sono: i giudici, delegati regionali e fiduciari.</w:t>
      </w:r>
    </w:p>
    <w:p w:rsidR="00233C62" w:rsidRPr="00FD6E29" w:rsidRDefault="00233C62" w:rsidP="00917D9D">
      <w:pPr>
        <w:spacing w:before="0" w:after="0" w:line="240" w:lineRule="auto"/>
        <w:ind w:left="-57" w:right="-57"/>
        <w:rPr>
          <w:sz w:val="22"/>
          <w:szCs w:val="24"/>
        </w:rPr>
      </w:pPr>
    </w:p>
    <w:p w:rsidR="00233C62" w:rsidRPr="00707828" w:rsidRDefault="009D50A6" w:rsidP="00917D9D">
      <w:pPr>
        <w:spacing w:before="0" w:after="0" w:line="240" w:lineRule="auto"/>
        <w:ind w:left="-57" w:right="-57"/>
        <w:rPr>
          <w:rFonts w:cstheme="minorHAnsi"/>
          <w:b/>
          <w:i/>
          <w:sz w:val="22"/>
          <w:szCs w:val="24"/>
        </w:rPr>
      </w:pPr>
      <w:r w:rsidRPr="00707828">
        <w:rPr>
          <w:rFonts w:cstheme="minorHAnsi"/>
          <w:b/>
          <w:i/>
          <w:sz w:val="22"/>
          <w:szCs w:val="24"/>
        </w:rPr>
        <w:t xml:space="preserve">ART.1  REQUISITI DI </w:t>
      </w:r>
      <w:r w:rsidRPr="00707828">
        <w:rPr>
          <w:rFonts w:cstheme="minorHAnsi"/>
          <w:b/>
          <w:i/>
          <w:sz w:val="22"/>
          <w:szCs w:val="24"/>
        </w:rPr>
        <w:t>PARTECIPAZIONE</w:t>
      </w:r>
    </w:p>
    <w:p w:rsidR="00707828" w:rsidRDefault="009D50A6" w:rsidP="00917D9D">
      <w:pPr>
        <w:spacing w:before="0" w:after="0" w:line="240" w:lineRule="auto"/>
        <w:ind w:left="-57" w:right="-57"/>
        <w:rPr>
          <w:rFonts w:cstheme="minorHAnsi"/>
          <w:color w:val="000000" w:themeColor="text1"/>
          <w:sz w:val="22"/>
          <w:szCs w:val="24"/>
        </w:rPr>
      </w:pPr>
      <w:r w:rsidRPr="00FD6E29">
        <w:rPr>
          <w:rFonts w:cstheme="minorHAnsi"/>
          <w:color w:val="000000" w:themeColor="text1"/>
          <w:sz w:val="22"/>
          <w:szCs w:val="24"/>
        </w:rPr>
        <w:t xml:space="preserve">E’ consentita la partecipazione ai candidati dai 6 anni in su.                                                                                    </w:t>
      </w:r>
    </w:p>
    <w:p w:rsidR="00233C62" w:rsidRPr="00FD6E29" w:rsidRDefault="009D50A6" w:rsidP="00917D9D">
      <w:pPr>
        <w:spacing w:before="0" w:after="0" w:line="240" w:lineRule="auto"/>
        <w:ind w:left="-57" w:right="-57"/>
        <w:rPr>
          <w:rFonts w:cstheme="minorHAnsi"/>
          <w:color w:val="000000" w:themeColor="text1"/>
          <w:sz w:val="22"/>
          <w:szCs w:val="24"/>
        </w:rPr>
      </w:pPr>
      <w:r w:rsidRPr="00FD6E29">
        <w:rPr>
          <w:rFonts w:cstheme="minorHAnsi"/>
          <w:color w:val="000000" w:themeColor="text1"/>
          <w:sz w:val="22"/>
          <w:szCs w:val="24"/>
        </w:rPr>
        <w:t>Il talent è riservato ai giovani e meno giovani potenziali talenti di qualsiasi nazionalità e</w:t>
      </w:r>
      <w:r w:rsidRPr="00FD6E29">
        <w:rPr>
          <w:rFonts w:cstheme="minorHAnsi"/>
          <w:color w:val="000000" w:themeColor="text1"/>
          <w:sz w:val="22"/>
          <w:szCs w:val="24"/>
        </w:rPr>
        <w:t xml:space="preserve"> religione che vogliono confrontarsi e approfondire la preparazione in una o più delle seguenti</w:t>
      </w:r>
    </w:p>
    <w:p w:rsidR="00233C62" w:rsidRPr="00FD6E29" w:rsidRDefault="009D50A6" w:rsidP="00917D9D">
      <w:pPr>
        <w:spacing w:before="0" w:after="0" w:line="240" w:lineRule="auto"/>
        <w:ind w:left="-57" w:right="-57"/>
        <w:rPr>
          <w:rFonts w:cstheme="minorHAnsi"/>
          <w:color w:val="000000" w:themeColor="text1"/>
          <w:sz w:val="22"/>
          <w:szCs w:val="24"/>
        </w:rPr>
      </w:pPr>
      <w:r w:rsidRPr="00FD6E29">
        <w:rPr>
          <w:rFonts w:cstheme="minorHAnsi"/>
          <w:color w:val="000000" w:themeColor="text1"/>
          <w:sz w:val="22"/>
          <w:szCs w:val="24"/>
        </w:rPr>
        <w:t>DISCIPLINE:</w:t>
      </w:r>
    </w:p>
    <w:p w:rsidR="00233C62" w:rsidRPr="00FD6E29" w:rsidRDefault="009D50A6" w:rsidP="00917D9D">
      <w:pPr>
        <w:spacing w:before="0" w:after="0" w:line="240" w:lineRule="auto"/>
        <w:ind w:left="-57" w:right="-57"/>
        <w:rPr>
          <w:rFonts w:cstheme="minorHAnsi"/>
          <w:b/>
          <w:color w:val="000000" w:themeColor="text1"/>
          <w:sz w:val="22"/>
          <w:szCs w:val="24"/>
        </w:rPr>
      </w:pPr>
      <w:r w:rsidRPr="00FD6E29">
        <w:rPr>
          <w:rFonts w:cstheme="minorHAnsi"/>
          <w:b/>
          <w:color w:val="000000" w:themeColor="text1"/>
          <w:sz w:val="22"/>
          <w:szCs w:val="24"/>
        </w:rPr>
        <w:t>Canto</w:t>
      </w:r>
    </w:p>
    <w:p w:rsidR="00233C62" w:rsidRPr="00FD6E29" w:rsidRDefault="009D50A6" w:rsidP="00917D9D">
      <w:pPr>
        <w:spacing w:before="0" w:after="0" w:line="240" w:lineRule="auto"/>
        <w:ind w:left="-57" w:right="-57"/>
        <w:rPr>
          <w:rFonts w:cstheme="minorHAnsi"/>
          <w:b/>
          <w:color w:val="000000" w:themeColor="text1"/>
          <w:sz w:val="22"/>
          <w:szCs w:val="24"/>
        </w:rPr>
      </w:pPr>
      <w:r w:rsidRPr="00FD6E29">
        <w:rPr>
          <w:rFonts w:cstheme="minorHAnsi"/>
          <w:b/>
          <w:color w:val="000000" w:themeColor="text1"/>
          <w:sz w:val="22"/>
          <w:szCs w:val="24"/>
        </w:rPr>
        <w:t>Musica</w:t>
      </w:r>
    </w:p>
    <w:p w:rsidR="00233C62" w:rsidRDefault="00FD6E29" w:rsidP="00917D9D">
      <w:pPr>
        <w:spacing w:before="0" w:after="0" w:line="240" w:lineRule="auto"/>
        <w:ind w:left="-57" w:right="-57"/>
        <w:rPr>
          <w:rFonts w:cstheme="minorHAnsi"/>
          <w:b/>
          <w:color w:val="000000" w:themeColor="text1"/>
          <w:sz w:val="22"/>
          <w:szCs w:val="24"/>
        </w:rPr>
      </w:pPr>
      <w:r w:rsidRPr="00FD6E29">
        <w:rPr>
          <w:rFonts w:cstheme="minorHAnsi"/>
          <w:b/>
          <w:color w:val="000000" w:themeColor="text1"/>
          <w:sz w:val="22"/>
          <w:szCs w:val="24"/>
        </w:rPr>
        <w:t>Recitazione</w:t>
      </w:r>
    </w:p>
    <w:p w:rsidR="00707828" w:rsidRPr="00FD6E29" w:rsidRDefault="00707828" w:rsidP="00917D9D">
      <w:pPr>
        <w:spacing w:before="0" w:after="0" w:line="240" w:lineRule="auto"/>
        <w:ind w:left="-57" w:right="-57"/>
        <w:rPr>
          <w:rFonts w:cstheme="minorHAnsi"/>
          <w:color w:val="000000" w:themeColor="text1"/>
          <w:sz w:val="22"/>
          <w:szCs w:val="24"/>
        </w:rPr>
      </w:pPr>
    </w:p>
    <w:p w:rsidR="00233C62" w:rsidRPr="00707828" w:rsidRDefault="009D50A6" w:rsidP="00917D9D">
      <w:pPr>
        <w:spacing w:before="0" w:after="0" w:line="240" w:lineRule="auto"/>
        <w:ind w:left="-57" w:right="-57"/>
        <w:rPr>
          <w:rFonts w:cstheme="minorHAnsi"/>
          <w:b/>
          <w:i/>
          <w:sz w:val="22"/>
          <w:szCs w:val="24"/>
          <w:u w:val="single"/>
        </w:rPr>
      </w:pPr>
      <w:r w:rsidRPr="00707828">
        <w:rPr>
          <w:rFonts w:cstheme="minorHAnsi"/>
          <w:b/>
          <w:i/>
          <w:sz w:val="22"/>
          <w:szCs w:val="24"/>
          <w:u w:val="single"/>
        </w:rPr>
        <w:t>A</w:t>
      </w:r>
      <w:r w:rsidRPr="00707828">
        <w:rPr>
          <w:rFonts w:cstheme="minorHAnsi"/>
          <w:b/>
          <w:i/>
          <w:sz w:val="22"/>
          <w:szCs w:val="24"/>
          <w:u w:val="single"/>
        </w:rPr>
        <w:t xml:space="preserve">rt. </w:t>
      </w:r>
      <w:r w:rsidRPr="00707828">
        <w:rPr>
          <w:rFonts w:cstheme="minorHAnsi"/>
          <w:b/>
          <w:i/>
          <w:sz w:val="22"/>
          <w:szCs w:val="24"/>
          <w:u w:val="single"/>
        </w:rPr>
        <w:t>2 I PROVINI</w:t>
      </w:r>
    </w:p>
    <w:p w:rsidR="00233C62" w:rsidRPr="00FD6E29" w:rsidRDefault="009D50A6" w:rsidP="00917D9D">
      <w:pPr>
        <w:spacing w:before="0" w:after="0" w:line="240" w:lineRule="auto"/>
        <w:ind w:left="-57" w:right="-57"/>
        <w:rPr>
          <w:rFonts w:cstheme="minorHAnsi"/>
          <w:color w:val="000000" w:themeColor="text1"/>
          <w:sz w:val="22"/>
          <w:szCs w:val="24"/>
        </w:rPr>
      </w:pPr>
      <w:r w:rsidRPr="00FD6E29">
        <w:rPr>
          <w:rFonts w:cstheme="minorHAnsi"/>
          <w:color w:val="000000" w:themeColor="text1"/>
          <w:sz w:val="22"/>
          <w:szCs w:val="24"/>
        </w:rPr>
        <w:t>I candidati saranno convocati da un Delegato regionale e/o dall’Organizzazione.</w:t>
      </w:r>
    </w:p>
    <w:p w:rsidR="00233C62" w:rsidRPr="00FD6E29" w:rsidRDefault="009D50A6" w:rsidP="00917D9D">
      <w:pPr>
        <w:spacing w:before="0" w:after="0" w:line="240" w:lineRule="auto"/>
        <w:ind w:left="-57" w:right="-57"/>
        <w:rPr>
          <w:rFonts w:cstheme="minorHAnsi"/>
          <w:color w:val="000000" w:themeColor="text1"/>
          <w:sz w:val="22"/>
          <w:szCs w:val="24"/>
        </w:rPr>
      </w:pPr>
      <w:r w:rsidRPr="00FD6E29">
        <w:rPr>
          <w:rFonts w:cstheme="minorHAnsi"/>
          <w:color w:val="000000" w:themeColor="text1"/>
          <w:sz w:val="22"/>
          <w:szCs w:val="24"/>
        </w:rPr>
        <w:t xml:space="preserve">Le selezioni si terranno nelle sedi scelte dai Delegati </w:t>
      </w:r>
      <w:r w:rsidRPr="00FD6E29">
        <w:rPr>
          <w:rFonts w:cstheme="minorHAnsi"/>
          <w:color w:val="000000" w:themeColor="text1"/>
          <w:sz w:val="22"/>
          <w:szCs w:val="24"/>
        </w:rPr>
        <w:t>regionali, alla sola presenza del Delegato e dei Giudici. Nel caso il candidato fosse di minore età è obbligatoria la presenza di uno o entrambi i genitori .</w:t>
      </w:r>
    </w:p>
    <w:p w:rsidR="00233C62" w:rsidRPr="00FD6E29" w:rsidRDefault="009D50A6" w:rsidP="00917D9D">
      <w:pPr>
        <w:spacing w:before="0" w:after="0" w:line="240" w:lineRule="auto"/>
        <w:ind w:left="-57" w:right="-57"/>
        <w:rPr>
          <w:rFonts w:cstheme="minorHAnsi"/>
          <w:color w:val="000000" w:themeColor="text1"/>
          <w:sz w:val="22"/>
          <w:szCs w:val="24"/>
        </w:rPr>
      </w:pPr>
      <w:r w:rsidRPr="00FD6E29">
        <w:rPr>
          <w:rFonts w:cstheme="minorHAnsi"/>
          <w:color w:val="000000" w:themeColor="text1"/>
          <w:sz w:val="22"/>
          <w:szCs w:val="24"/>
        </w:rPr>
        <w:t>Al termine delle audizioni la Giuria elencherà i candidati IDONEI.</w:t>
      </w:r>
    </w:p>
    <w:p w:rsidR="00233C62" w:rsidRPr="00FD6E29" w:rsidRDefault="009D50A6" w:rsidP="00917D9D">
      <w:pPr>
        <w:spacing w:before="0" w:after="0" w:line="240" w:lineRule="auto"/>
        <w:ind w:left="-57" w:right="-57"/>
        <w:rPr>
          <w:rFonts w:cstheme="minorHAnsi"/>
          <w:color w:val="000000" w:themeColor="text1"/>
          <w:sz w:val="22"/>
          <w:szCs w:val="24"/>
        </w:rPr>
      </w:pPr>
      <w:r w:rsidRPr="00FD6E29">
        <w:rPr>
          <w:rFonts w:cstheme="minorHAnsi"/>
          <w:color w:val="000000" w:themeColor="text1"/>
          <w:sz w:val="22"/>
          <w:szCs w:val="24"/>
        </w:rPr>
        <w:t>Il verdetto emesso della giuria</w:t>
      </w:r>
      <w:r w:rsidRPr="00FD6E29">
        <w:rPr>
          <w:rFonts w:cstheme="minorHAnsi"/>
          <w:color w:val="000000" w:themeColor="text1"/>
          <w:sz w:val="22"/>
          <w:szCs w:val="24"/>
        </w:rPr>
        <w:t xml:space="preserve"> sarà insindacabile e inoppugnabile.</w:t>
      </w:r>
    </w:p>
    <w:p w:rsidR="00233C62" w:rsidRPr="00FD6E29" w:rsidRDefault="009D50A6" w:rsidP="00917D9D">
      <w:pPr>
        <w:spacing w:before="0" w:after="0" w:line="240" w:lineRule="auto"/>
        <w:ind w:left="-57" w:right="-57"/>
        <w:rPr>
          <w:rFonts w:cstheme="minorHAnsi"/>
          <w:color w:val="000000" w:themeColor="text1"/>
          <w:sz w:val="22"/>
          <w:szCs w:val="24"/>
        </w:rPr>
      </w:pPr>
      <w:r w:rsidRPr="00FD6E29">
        <w:rPr>
          <w:rFonts w:cstheme="minorHAnsi"/>
          <w:color w:val="000000" w:themeColor="text1"/>
          <w:sz w:val="22"/>
          <w:szCs w:val="24"/>
        </w:rPr>
        <w:t xml:space="preserve">Solo questi candidati dovranno definire l’iscrizione, versando la quota di € </w:t>
      </w:r>
      <w:r w:rsidR="00FD6E29" w:rsidRPr="00FD6E29">
        <w:rPr>
          <w:rFonts w:cstheme="minorHAnsi"/>
          <w:color w:val="000000" w:themeColor="text1"/>
          <w:sz w:val="22"/>
          <w:szCs w:val="24"/>
        </w:rPr>
        <w:t>200,00 (duecento/00)</w:t>
      </w:r>
      <w:r w:rsidRPr="00FD6E29">
        <w:rPr>
          <w:rFonts w:cstheme="minorHAnsi"/>
          <w:color w:val="000000" w:themeColor="text1"/>
          <w:sz w:val="22"/>
          <w:szCs w:val="24"/>
        </w:rPr>
        <w:t xml:space="preserve"> valevole per</w:t>
      </w:r>
      <w:r w:rsidR="00FD6E29" w:rsidRPr="00FD6E29">
        <w:rPr>
          <w:rFonts w:cstheme="minorHAnsi"/>
          <w:color w:val="000000" w:themeColor="text1"/>
          <w:sz w:val="22"/>
          <w:szCs w:val="24"/>
        </w:rPr>
        <w:t xml:space="preserve">la dodicesima </w:t>
      </w:r>
      <w:r w:rsidRPr="00FD6E29">
        <w:rPr>
          <w:rFonts w:cstheme="minorHAnsi"/>
          <w:color w:val="000000" w:themeColor="text1"/>
          <w:sz w:val="22"/>
          <w:szCs w:val="24"/>
        </w:rPr>
        <w:t>edizione, il giorno stesso dell’audizione.</w:t>
      </w:r>
    </w:p>
    <w:p w:rsidR="00233C62" w:rsidRPr="00FD6E29" w:rsidRDefault="009D50A6" w:rsidP="00917D9D">
      <w:pPr>
        <w:spacing w:before="0" w:after="0" w:line="240" w:lineRule="auto"/>
        <w:ind w:left="-57" w:right="-57"/>
        <w:rPr>
          <w:rFonts w:cstheme="minorHAnsi"/>
          <w:color w:val="000000" w:themeColor="text1"/>
          <w:sz w:val="22"/>
          <w:szCs w:val="24"/>
        </w:rPr>
      </w:pPr>
      <w:r w:rsidRPr="00FD6E29">
        <w:rPr>
          <w:rFonts w:cstheme="minorHAnsi"/>
          <w:color w:val="000000" w:themeColor="text1"/>
          <w:sz w:val="22"/>
          <w:szCs w:val="24"/>
        </w:rPr>
        <w:t>I candidati che non avranno superato i provini (NON I</w:t>
      </w:r>
      <w:r w:rsidRPr="00FD6E29">
        <w:rPr>
          <w:rFonts w:cstheme="minorHAnsi"/>
          <w:color w:val="000000" w:themeColor="text1"/>
          <w:sz w:val="22"/>
          <w:szCs w:val="24"/>
        </w:rPr>
        <w:t>DONEI), non dovranno pagare nulla ma potranno ripresentare la richiesta d’ammissione dopo un’adeguata preparazione.</w:t>
      </w:r>
    </w:p>
    <w:p w:rsidR="00233C62" w:rsidRPr="00FD6E29" w:rsidRDefault="00233C62" w:rsidP="00917D9D">
      <w:pPr>
        <w:spacing w:before="0" w:after="0" w:line="240" w:lineRule="auto"/>
        <w:ind w:left="-57" w:right="-57"/>
        <w:rPr>
          <w:rFonts w:cstheme="minorHAnsi"/>
          <w:b/>
          <w:i/>
          <w:color w:val="FF0000"/>
          <w:sz w:val="22"/>
          <w:szCs w:val="24"/>
          <w:u w:val="single"/>
        </w:rPr>
      </w:pPr>
    </w:p>
    <w:p w:rsidR="00233C62" w:rsidRPr="00707828" w:rsidRDefault="009D50A6" w:rsidP="00917D9D">
      <w:pPr>
        <w:spacing w:before="0" w:after="0" w:line="240" w:lineRule="auto"/>
        <w:ind w:left="-57" w:right="-57"/>
        <w:rPr>
          <w:rFonts w:cstheme="minorHAnsi"/>
          <w:b/>
          <w:i/>
          <w:sz w:val="22"/>
          <w:szCs w:val="24"/>
          <w:u w:val="single"/>
        </w:rPr>
      </w:pPr>
      <w:r w:rsidRPr="00707828">
        <w:rPr>
          <w:rFonts w:cstheme="minorHAnsi"/>
          <w:b/>
          <w:i/>
          <w:sz w:val="22"/>
          <w:szCs w:val="24"/>
          <w:u w:val="single"/>
        </w:rPr>
        <w:t>A</w:t>
      </w:r>
      <w:r w:rsidRPr="00707828">
        <w:rPr>
          <w:rFonts w:cstheme="minorHAnsi"/>
          <w:b/>
          <w:i/>
          <w:sz w:val="22"/>
          <w:szCs w:val="24"/>
          <w:u w:val="single"/>
        </w:rPr>
        <w:t>rt.3</w:t>
      </w:r>
      <w:r w:rsidRPr="00707828">
        <w:rPr>
          <w:rFonts w:cstheme="minorHAnsi"/>
          <w:b/>
          <w:i/>
          <w:sz w:val="22"/>
          <w:szCs w:val="24"/>
          <w:u w:val="single"/>
        </w:rPr>
        <w:t xml:space="preserve"> LE TAPPE</w:t>
      </w:r>
    </w:p>
    <w:p w:rsidR="00233C62" w:rsidRPr="00FD6E29" w:rsidRDefault="009D50A6" w:rsidP="00917D9D">
      <w:pPr>
        <w:spacing w:before="0" w:after="0" w:line="240" w:lineRule="auto"/>
        <w:ind w:left="-57" w:right="-57"/>
        <w:rPr>
          <w:rFonts w:cstheme="minorHAnsi"/>
          <w:color w:val="000000" w:themeColor="text1"/>
          <w:sz w:val="22"/>
          <w:szCs w:val="24"/>
        </w:rPr>
      </w:pPr>
      <w:r w:rsidRPr="00FD6E29">
        <w:rPr>
          <w:rFonts w:cstheme="minorHAnsi"/>
          <w:color w:val="000000" w:themeColor="text1"/>
          <w:sz w:val="22"/>
          <w:szCs w:val="24"/>
        </w:rPr>
        <w:t>Il candidato IDONEO d’ora in poi definito “concorrente” sarà invitato a partecipare (senza obbligo) a tutte le tappe promo</w:t>
      </w:r>
      <w:r w:rsidRPr="00FD6E29">
        <w:rPr>
          <w:rFonts w:cstheme="minorHAnsi"/>
          <w:color w:val="000000" w:themeColor="text1"/>
          <w:sz w:val="22"/>
          <w:szCs w:val="24"/>
        </w:rPr>
        <w:t>sse dagli Organizzatori e/o Delegati che si svolgeranno nella regione di appartenenza.</w:t>
      </w:r>
    </w:p>
    <w:p w:rsidR="00233C62" w:rsidRPr="00FD6E29" w:rsidRDefault="009D50A6" w:rsidP="00917D9D">
      <w:pPr>
        <w:spacing w:before="0" w:after="0" w:line="240" w:lineRule="auto"/>
        <w:ind w:left="-57" w:right="-57"/>
        <w:rPr>
          <w:rFonts w:cstheme="minorHAnsi"/>
          <w:color w:val="000000" w:themeColor="text1"/>
          <w:sz w:val="22"/>
          <w:szCs w:val="24"/>
        </w:rPr>
      </w:pPr>
      <w:r w:rsidRPr="00FD6E29">
        <w:rPr>
          <w:rFonts w:cstheme="minorHAnsi"/>
          <w:color w:val="000000" w:themeColor="text1"/>
          <w:sz w:val="22"/>
          <w:szCs w:val="24"/>
        </w:rPr>
        <w:t xml:space="preserve">I concorrenti dovranno preventivamente comunicare ai Delegati la loro partecipazione facoltativa fornendo tutte le informazioni richieste per l’esibizione e presentarsi </w:t>
      </w:r>
      <w:r w:rsidRPr="00FD6E29">
        <w:rPr>
          <w:rFonts w:cstheme="minorHAnsi"/>
          <w:color w:val="000000" w:themeColor="text1"/>
          <w:sz w:val="22"/>
          <w:szCs w:val="24"/>
        </w:rPr>
        <w:t>nel luogo, giorno e ora muniti di basi musicali occorrenti per la performance.</w:t>
      </w:r>
    </w:p>
    <w:p w:rsidR="00233C62" w:rsidRPr="00FD6E29" w:rsidRDefault="009D50A6" w:rsidP="00917D9D">
      <w:pPr>
        <w:spacing w:before="0" w:after="0" w:line="240" w:lineRule="auto"/>
        <w:ind w:left="-57" w:right="-57"/>
        <w:rPr>
          <w:sz w:val="22"/>
          <w:szCs w:val="24"/>
        </w:rPr>
      </w:pPr>
      <w:r w:rsidRPr="00FD6E29">
        <w:rPr>
          <w:sz w:val="22"/>
          <w:szCs w:val="24"/>
        </w:rPr>
        <w:t>Nel corso delle manifestazioni ogni concorrente sarà valutato dalla giuria, la stessa determinerà i vincenti d’ogni categoria che avranno l’accesso diretto alla finale nazionale</w:t>
      </w:r>
      <w:r w:rsidRPr="00FD6E29">
        <w:rPr>
          <w:sz w:val="22"/>
          <w:szCs w:val="24"/>
        </w:rPr>
        <w:t>.</w:t>
      </w:r>
    </w:p>
    <w:p w:rsidR="004049A1" w:rsidRDefault="004049A1" w:rsidP="00917D9D">
      <w:pPr>
        <w:spacing w:before="0" w:after="0" w:line="240" w:lineRule="auto"/>
        <w:ind w:left="-57" w:right="-57"/>
        <w:rPr>
          <w:b/>
          <w:i/>
          <w:color w:val="FF0000"/>
          <w:sz w:val="22"/>
          <w:szCs w:val="24"/>
          <w:u w:val="single"/>
        </w:rPr>
      </w:pPr>
    </w:p>
    <w:p w:rsidR="00233C62" w:rsidRPr="00707828" w:rsidRDefault="009D50A6" w:rsidP="00917D9D">
      <w:pPr>
        <w:spacing w:before="0" w:after="0" w:line="240" w:lineRule="auto"/>
        <w:ind w:left="-57" w:right="-57"/>
        <w:rPr>
          <w:b/>
          <w:i/>
          <w:sz w:val="22"/>
          <w:szCs w:val="24"/>
          <w:u w:val="single"/>
        </w:rPr>
      </w:pPr>
      <w:r w:rsidRPr="00707828">
        <w:rPr>
          <w:b/>
          <w:i/>
          <w:sz w:val="22"/>
          <w:szCs w:val="24"/>
          <w:u w:val="single"/>
        </w:rPr>
        <w:t>A</w:t>
      </w:r>
      <w:r w:rsidRPr="00707828">
        <w:rPr>
          <w:b/>
          <w:i/>
          <w:sz w:val="22"/>
          <w:szCs w:val="24"/>
          <w:u w:val="single"/>
        </w:rPr>
        <w:t>rt. 4</w:t>
      </w:r>
      <w:r w:rsidRPr="00707828">
        <w:rPr>
          <w:b/>
          <w:i/>
          <w:sz w:val="22"/>
          <w:szCs w:val="24"/>
          <w:u w:val="single"/>
        </w:rPr>
        <w:t xml:space="preserve"> FASE FINALE</w:t>
      </w:r>
    </w:p>
    <w:p w:rsidR="00233C62" w:rsidRPr="00FD6E29" w:rsidRDefault="009D50A6" w:rsidP="00917D9D">
      <w:pPr>
        <w:spacing w:before="0" w:after="0" w:line="240" w:lineRule="auto"/>
        <w:ind w:left="-57" w:right="-57"/>
        <w:rPr>
          <w:color w:val="000000" w:themeColor="text1"/>
          <w:sz w:val="22"/>
          <w:szCs w:val="24"/>
        </w:rPr>
      </w:pPr>
      <w:r w:rsidRPr="00FD6E29">
        <w:rPr>
          <w:color w:val="000000" w:themeColor="text1"/>
          <w:sz w:val="22"/>
          <w:szCs w:val="24"/>
        </w:rPr>
        <w:t xml:space="preserve">La finale nazionale si svolgerà entro i primi 10 gg di </w:t>
      </w:r>
      <w:r w:rsidRPr="00FD6E29">
        <w:rPr>
          <w:color w:val="000000" w:themeColor="text1"/>
          <w:sz w:val="22"/>
          <w:szCs w:val="24"/>
        </w:rPr>
        <w:t>S</w:t>
      </w:r>
      <w:r w:rsidRPr="00FD6E29">
        <w:rPr>
          <w:color w:val="000000" w:themeColor="text1"/>
          <w:sz w:val="22"/>
          <w:szCs w:val="24"/>
        </w:rPr>
        <w:t xml:space="preserve">ettembre presso il villaggio </w:t>
      </w:r>
      <w:r w:rsidRPr="00FD6E29">
        <w:rPr>
          <w:b/>
          <w:color w:val="000000" w:themeColor="text1"/>
          <w:sz w:val="22"/>
          <w:szCs w:val="24"/>
        </w:rPr>
        <w:t xml:space="preserve">WELCOME DI TORTORETO LIDO (TE) </w:t>
      </w:r>
      <w:r w:rsidRPr="00FD6E29">
        <w:rPr>
          <w:color w:val="000000" w:themeColor="text1"/>
          <w:sz w:val="22"/>
          <w:szCs w:val="24"/>
        </w:rPr>
        <w:t>perfettamente attrezzato e a disposizione esclusiva del talent.</w:t>
      </w:r>
    </w:p>
    <w:p w:rsidR="00233C62" w:rsidRPr="00FD6E29" w:rsidRDefault="009D50A6" w:rsidP="00917D9D">
      <w:pPr>
        <w:spacing w:before="0" w:after="0" w:line="240" w:lineRule="auto"/>
        <w:ind w:left="-57" w:right="-57"/>
        <w:rPr>
          <w:color w:val="000000" w:themeColor="text1"/>
          <w:sz w:val="22"/>
          <w:szCs w:val="24"/>
        </w:rPr>
      </w:pPr>
      <w:r w:rsidRPr="00FD6E29">
        <w:rPr>
          <w:color w:val="000000" w:themeColor="text1"/>
          <w:sz w:val="22"/>
          <w:szCs w:val="24"/>
        </w:rPr>
        <w:t xml:space="preserve">E’ fatto obbligo ai concorrenti soggiornare </w:t>
      </w:r>
      <w:r w:rsidRPr="00FD6E29">
        <w:rPr>
          <w:color w:val="000000" w:themeColor="text1"/>
          <w:sz w:val="22"/>
          <w:szCs w:val="24"/>
        </w:rPr>
        <w:t>all’interno del villaggio in quanto dovranno essere a disposizione dell’organizzazione, dei giudici con la quale sosterranno degli stage e delle masterclass, degli autori e della regia. Il soggiorno convenzionato con il villaggio è a carico economico dei c</w:t>
      </w:r>
      <w:r w:rsidRPr="00FD6E29">
        <w:rPr>
          <w:color w:val="000000" w:themeColor="text1"/>
          <w:sz w:val="22"/>
          <w:szCs w:val="24"/>
        </w:rPr>
        <w:t>oncorrenti e degli accompagnatori.</w:t>
      </w:r>
    </w:p>
    <w:p w:rsidR="00233C62" w:rsidRPr="00FD6E29" w:rsidRDefault="00233C62" w:rsidP="00917D9D">
      <w:pPr>
        <w:spacing w:before="0" w:after="0" w:line="240" w:lineRule="auto"/>
        <w:ind w:left="-57" w:right="-57"/>
        <w:rPr>
          <w:color w:val="000000" w:themeColor="text1"/>
          <w:sz w:val="22"/>
          <w:szCs w:val="24"/>
        </w:rPr>
      </w:pPr>
    </w:p>
    <w:p w:rsidR="004049A1" w:rsidRDefault="004049A1" w:rsidP="00917D9D">
      <w:pPr>
        <w:spacing w:before="0" w:after="0" w:line="240" w:lineRule="auto"/>
        <w:ind w:left="-57" w:right="-57"/>
        <w:rPr>
          <w:b/>
          <w:i/>
          <w:sz w:val="22"/>
          <w:szCs w:val="24"/>
          <w:u w:val="single"/>
        </w:rPr>
      </w:pPr>
    </w:p>
    <w:p w:rsidR="004049A1" w:rsidRDefault="004049A1" w:rsidP="00917D9D">
      <w:pPr>
        <w:spacing w:before="0" w:after="0" w:line="240" w:lineRule="auto"/>
        <w:ind w:left="-57" w:right="-57"/>
        <w:rPr>
          <w:b/>
          <w:i/>
          <w:sz w:val="22"/>
          <w:szCs w:val="24"/>
          <w:u w:val="single"/>
        </w:rPr>
      </w:pPr>
    </w:p>
    <w:p w:rsidR="004049A1" w:rsidRDefault="004049A1" w:rsidP="00917D9D">
      <w:pPr>
        <w:spacing w:before="0" w:after="0" w:line="240" w:lineRule="auto"/>
        <w:ind w:left="-57" w:right="-57"/>
        <w:rPr>
          <w:b/>
          <w:i/>
          <w:sz w:val="22"/>
          <w:szCs w:val="24"/>
          <w:u w:val="single"/>
        </w:rPr>
      </w:pPr>
    </w:p>
    <w:p w:rsidR="004049A1" w:rsidRDefault="004049A1" w:rsidP="00917D9D">
      <w:pPr>
        <w:spacing w:before="0" w:after="0" w:line="240" w:lineRule="auto"/>
        <w:ind w:left="-57" w:right="-57"/>
        <w:rPr>
          <w:b/>
          <w:i/>
          <w:sz w:val="22"/>
          <w:szCs w:val="24"/>
          <w:u w:val="single"/>
        </w:rPr>
      </w:pPr>
    </w:p>
    <w:p w:rsidR="004049A1" w:rsidRDefault="004049A1" w:rsidP="00917D9D">
      <w:pPr>
        <w:spacing w:before="0" w:after="0" w:line="240" w:lineRule="auto"/>
        <w:ind w:left="-57" w:right="-57"/>
        <w:rPr>
          <w:b/>
          <w:i/>
          <w:sz w:val="22"/>
          <w:szCs w:val="24"/>
          <w:u w:val="single"/>
        </w:rPr>
      </w:pPr>
    </w:p>
    <w:p w:rsidR="00917D9D" w:rsidRDefault="00917D9D" w:rsidP="00917D9D">
      <w:pPr>
        <w:spacing w:before="0" w:after="0" w:line="240" w:lineRule="auto"/>
        <w:ind w:right="-57"/>
        <w:rPr>
          <w:b/>
          <w:i/>
          <w:sz w:val="22"/>
          <w:szCs w:val="24"/>
          <w:u w:val="single"/>
        </w:rPr>
      </w:pPr>
    </w:p>
    <w:p w:rsidR="00233C62" w:rsidRPr="00707828" w:rsidRDefault="009D50A6" w:rsidP="00917D9D">
      <w:pPr>
        <w:spacing w:before="0" w:after="0" w:line="240" w:lineRule="auto"/>
        <w:ind w:right="-57"/>
        <w:rPr>
          <w:b/>
          <w:i/>
          <w:sz w:val="22"/>
          <w:szCs w:val="24"/>
          <w:u w:val="single"/>
        </w:rPr>
      </w:pPr>
      <w:r w:rsidRPr="00707828">
        <w:rPr>
          <w:b/>
          <w:i/>
          <w:sz w:val="22"/>
          <w:szCs w:val="24"/>
          <w:u w:val="single"/>
        </w:rPr>
        <w:t>A</w:t>
      </w:r>
      <w:r w:rsidRPr="00707828">
        <w:rPr>
          <w:b/>
          <w:i/>
          <w:sz w:val="22"/>
          <w:szCs w:val="24"/>
          <w:u w:val="single"/>
        </w:rPr>
        <w:t xml:space="preserve">rt. 5 </w:t>
      </w:r>
      <w:r w:rsidRPr="00707828">
        <w:rPr>
          <w:b/>
          <w:i/>
          <w:sz w:val="22"/>
          <w:szCs w:val="24"/>
          <w:u w:val="single"/>
        </w:rPr>
        <w:t>RESPONSABILITA’:</w:t>
      </w:r>
    </w:p>
    <w:p w:rsidR="00233C62" w:rsidRPr="00FD6E29" w:rsidRDefault="009D50A6" w:rsidP="00917D9D">
      <w:pPr>
        <w:spacing w:before="0" w:after="0" w:line="240" w:lineRule="auto"/>
        <w:ind w:left="-57" w:right="-57"/>
        <w:rPr>
          <w:color w:val="000000" w:themeColor="text1"/>
          <w:sz w:val="22"/>
          <w:szCs w:val="24"/>
        </w:rPr>
      </w:pPr>
      <w:r w:rsidRPr="00FD6E29">
        <w:rPr>
          <w:color w:val="000000" w:themeColor="text1"/>
          <w:sz w:val="22"/>
          <w:szCs w:val="24"/>
        </w:rPr>
        <w:t xml:space="preserve">L’organizzazione declina ogni responsabilità derivante da incidenti di </w:t>
      </w:r>
    </w:p>
    <w:p w:rsidR="00233C62" w:rsidRPr="00FD6E29" w:rsidRDefault="009D50A6" w:rsidP="00917D9D">
      <w:pPr>
        <w:spacing w:before="0" w:after="0" w:line="240" w:lineRule="auto"/>
        <w:ind w:left="-57" w:right="-57"/>
        <w:rPr>
          <w:b/>
          <w:i/>
          <w:color w:val="FF0000"/>
          <w:sz w:val="22"/>
          <w:szCs w:val="24"/>
          <w:u w:val="single"/>
        </w:rPr>
      </w:pPr>
      <w:r w:rsidRPr="00FD6E29">
        <w:rPr>
          <w:color w:val="000000" w:themeColor="text1"/>
          <w:sz w:val="22"/>
          <w:szCs w:val="24"/>
        </w:rPr>
        <w:t>diversa natura, diretti e indiretti, relativi alla partecipazione al talent.</w:t>
      </w:r>
    </w:p>
    <w:p w:rsidR="00233C62" w:rsidRPr="00FD6E29" w:rsidRDefault="00233C62" w:rsidP="00917D9D">
      <w:pPr>
        <w:spacing w:before="0" w:after="0" w:line="240" w:lineRule="auto"/>
        <w:ind w:left="-57" w:right="-57"/>
        <w:rPr>
          <w:b/>
          <w:i/>
          <w:color w:val="FF0000"/>
          <w:sz w:val="22"/>
          <w:szCs w:val="24"/>
          <w:u w:val="single"/>
        </w:rPr>
      </w:pPr>
    </w:p>
    <w:p w:rsidR="00233C62" w:rsidRPr="00707828" w:rsidRDefault="009D50A6" w:rsidP="00917D9D">
      <w:pPr>
        <w:spacing w:before="0" w:after="0" w:line="240" w:lineRule="auto"/>
        <w:ind w:left="-57" w:right="-57"/>
        <w:rPr>
          <w:b/>
          <w:i/>
          <w:sz w:val="22"/>
          <w:szCs w:val="24"/>
          <w:u w:val="single"/>
        </w:rPr>
      </w:pPr>
      <w:r w:rsidRPr="00707828">
        <w:rPr>
          <w:b/>
          <w:i/>
          <w:sz w:val="22"/>
          <w:szCs w:val="24"/>
          <w:u w:val="single"/>
        </w:rPr>
        <w:t>A</w:t>
      </w:r>
      <w:r w:rsidRPr="00707828">
        <w:rPr>
          <w:b/>
          <w:i/>
          <w:sz w:val="22"/>
          <w:szCs w:val="24"/>
          <w:u w:val="single"/>
        </w:rPr>
        <w:t>rt.6</w:t>
      </w:r>
      <w:r w:rsidRPr="00707828">
        <w:rPr>
          <w:b/>
          <w:i/>
          <w:sz w:val="22"/>
          <w:szCs w:val="24"/>
          <w:u w:val="single"/>
        </w:rPr>
        <w:t xml:space="preserve"> LIBERATORIA D’IMMAGINE:</w:t>
      </w:r>
    </w:p>
    <w:p w:rsidR="00233C62" w:rsidRPr="00FD6E29" w:rsidRDefault="009D50A6" w:rsidP="00917D9D">
      <w:pPr>
        <w:spacing w:before="0" w:after="0" w:line="240" w:lineRule="auto"/>
        <w:ind w:left="-57" w:right="-57"/>
        <w:rPr>
          <w:color w:val="000000" w:themeColor="text1"/>
          <w:sz w:val="22"/>
          <w:szCs w:val="24"/>
        </w:rPr>
      </w:pPr>
      <w:r w:rsidRPr="00FD6E29">
        <w:rPr>
          <w:color w:val="000000" w:themeColor="text1"/>
          <w:sz w:val="22"/>
          <w:szCs w:val="24"/>
        </w:rPr>
        <w:t>L’organizzazione</w:t>
      </w:r>
      <w:r w:rsidRPr="00FD6E29">
        <w:rPr>
          <w:color w:val="000000" w:themeColor="text1"/>
          <w:sz w:val="22"/>
          <w:szCs w:val="24"/>
        </w:rPr>
        <w:t xml:space="preserve"> potrà utilizzare a titolo gratuito in Italia o all’estero immagini, registrazioni audio/video dei concorrenti e pubblicarle a mezzo televisione, radio, giornali, internet, social network, dvd di tutti i partecipanti di FUORICLASSE TALENT.</w:t>
      </w:r>
    </w:p>
    <w:p w:rsidR="00233C62" w:rsidRPr="00FD6E29" w:rsidRDefault="00233C62" w:rsidP="00917D9D">
      <w:pPr>
        <w:spacing w:before="0" w:after="0" w:line="240" w:lineRule="auto"/>
        <w:ind w:left="-57" w:right="-57"/>
        <w:rPr>
          <w:color w:val="000000" w:themeColor="text1"/>
          <w:sz w:val="22"/>
          <w:szCs w:val="24"/>
        </w:rPr>
      </w:pPr>
    </w:p>
    <w:p w:rsidR="00233C62" w:rsidRPr="00707828" w:rsidRDefault="009D50A6" w:rsidP="00917D9D">
      <w:pPr>
        <w:spacing w:before="0" w:after="0" w:line="240" w:lineRule="auto"/>
        <w:ind w:left="-57" w:right="-57"/>
        <w:rPr>
          <w:b/>
          <w:i/>
          <w:sz w:val="22"/>
          <w:szCs w:val="24"/>
          <w:u w:val="single"/>
        </w:rPr>
      </w:pPr>
      <w:r w:rsidRPr="00707828">
        <w:rPr>
          <w:b/>
          <w:i/>
          <w:sz w:val="22"/>
          <w:szCs w:val="24"/>
          <w:u w:val="single"/>
        </w:rPr>
        <w:t>A</w:t>
      </w:r>
      <w:r w:rsidRPr="00707828">
        <w:rPr>
          <w:b/>
          <w:i/>
          <w:sz w:val="22"/>
          <w:szCs w:val="24"/>
          <w:u w:val="single"/>
        </w:rPr>
        <w:t>rt.7</w:t>
      </w:r>
      <w:r w:rsidRPr="00707828">
        <w:rPr>
          <w:b/>
          <w:i/>
          <w:sz w:val="22"/>
          <w:szCs w:val="24"/>
          <w:u w:val="single"/>
        </w:rPr>
        <w:t xml:space="preserve"> PRINCIPI </w:t>
      </w:r>
      <w:r w:rsidRPr="00707828">
        <w:rPr>
          <w:b/>
          <w:i/>
          <w:sz w:val="22"/>
          <w:szCs w:val="24"/>
          <w:u w:val="single"/>
        </w:rPr>
        <w:t>ETICI E MORALI:</w:t>
      </w:r>
    </w:p>
    <w:p w:rsidR="00233C62" w:rsidRPr="00FD6E29" w:rsidRDefault="009D50A6" w:rsidP="00917D9D">
      <w:pPr>
        <w:spacing w:before="0" w:after="0" w:line="240" w:lineRule="auto"/>
        <w:ind w:left="-57" w:right="-57"/>
        <w:rPr>
          <w:b/>
          <w:i/>
          <w:color w:val="FF0000"/>
          <w:sz w:val="22"/>
          <w:szCs w:val="24"/>
          <w:u w:val="single"/>
        </w:rPr>
      </w:pPr>
      <w:r w:rsidRPr="00FD6E29">
        <w:rPr>
          <w:color w:val="000000" w:themeColor="text1"/>
          <w:sz w:val="22"/>
          <w:szCs w:val="24"/>
        </w:rPr>
        <w:t>L’organizzazione potrà escludere dal talent in qualsiasi momento e insindacabilmente chi abbia un atteggiamento o una condotta che devia i sani principi morali e sportivi.</w:t>
      </w:r>
    </w:p>
    <w:p w:rsidR="00233C62" w:rsidRPr="00FD6E29" w:rsidRDefault="009D50A6" w:rsidP="00917D9D">
      <w:pPr>
        <w:spacing w:before="0" w:after="0" w:line="240" w:lineRule="auto"/>
        <w:ind w:left="-57" w:right="-57"/>
        <w:rPr>
          <w:color w:val="000000" w:themeColor="text1"/>
          <w:sz w:val="22"/>
          <w:szCs w:val="24"/>
        </w:rPr>
      </w:pPr>
      <w:r w:rsidRPr="00FD6E29">
        <w:rPr>
          <w:color w:val="000000" w:themeColor="text1"/>
          <w:sz w:val="22"/>
          <w:szCs w:val="24"/>
        </w:rPr>
        <w:t>L’esclusione dal talent per i motivi sopra menzionati non prevede il</w:t>
      </w:r>
      <w:r w:rsidRPr="00FD6E29">
        <w:rPr>
          <w:color w:val="000000" w:themeColor="text1"/>
          <w:sz w:val="22"/>
          <w:szCs w:val="24"/>
        </w:rPr>
        <w:t xml:space="preserve"> rimborso della quota d’iscrizione. I principi morali etici e sportivi sono estesi anche ai genitori e/o accompagnatori dei concorrenti.</w:t>
      </w:r>
    </w:p>
    <w:p w:rsidR="00233C62" w:rsidRPr="00FD6E29" w:rsidRDefault="009D50A6" w:rsidP="00917D9D">
      <w:pPr>
        <w:spacing w:before="0" w:after="0" w:line="240" w:lineRule="auto"/>
        <w:ind w:left="-57" w:right="-57"/>
        <w:rPr>
          <w:color w:val="000000" w:themeColor="text1"/>
          <w:sz w:val="22"/>
          <w:szCs w:val="24"/>
        </w:rPr>
      </w:pPr>
      <w:r w:rsidRPr="00FD6E29">
        <w:rPr>
          <w:color w:val="000000" w:themeColor="text1"/>
          <w:sz w:val="22"/>
          <w:szCs w:val="24"/>
        </w:rPr>
        <w:t>Se il concorrente nel corso della durata del talent si ritira per cause personali non avrà diritto al rimborso della qu</w:t>
      </w:r>
      <w:r w:rsidRPr="00FD6E29">
        <w:rPr>
          <w:color w:val="000000" w:themeColor="text1"/>
          <w:sz w:val="22"/>
          <w:szCs w:val="24"/>
        </w:rPr>
        <w:t>ota d’iscrizione.</w:t>
      </w:r>
    </w:p>
    <w:p w:rsidR="00233C62" w:rsidRPr="00FD6E29" w:rsidRDefault="009D50A6" w:rsidP="00917D9D">
      <w:pPr>
        <w:spacing w:before="0" w:after="0" w:line="240" w:lineRule="auto"/>
        <w:ind w:left="-57" w:right="-57"/>
        <w:rPr>
          <w:color w:val="000000" w:themeColor="text1"/>
          <w:sz w:val="22"/>
          <w:szCs w:val="24"/>
        </w:rPr>
      </w:pPr>
      <w:r w:rsidRPr="00FD6E29">
        <w:rPr>
          <w:color w:val="000000" w:themeColor="text1"/>
          <w:sz w:val="22"/>
          <w:szCs w:val="24"/>
        </w:rPr>
        <w:t>Se per eventi imputabili all’organizzazione le attività previste non potessero essere effettuate il concorrente avrà diritto alla restituzione del 100% della quota d’iscrizione.</w:t>
      </w:r>
    </w:p>
    <w:p w:rsidR="00233C62" w:rsidRPr="00FD6E29" w:rsidRDefault="00233C62" w:rsidP="00917D9D">
      <w:pPr>
        <w:spacing w:before="0" w:after="0" w:line="240" w:lineRule="auto"/>
        <w:ind w:left="-57" w:right="-57"/>
        <w:rPr>
          <w:b/>
          <w:i/>
          <w:color w:val="FF0000"/>
          <w:sz w:val="22"/>
          <w:szCs w:val="24"/>
          <w:u w:val="single"/>
        </w:rPr>
      </w:pPr>
    </w:p>
    <w:p w:rsidR="00233C62" w:rsidRPr="00707828" w:rsidRDefault="009D50A6" w:rsidP="00917D9D">
      <w:pPr>
        <w:spacing w:before="0" w:after="0" w:line="240" w:lineRule="auto"/>
        <w:ind w:left="-57" w:right="-57"/>
        <w:rPr>
          <w:b/>
          <w:i/>
          <w:sz w:val="22"/>
          <w:szCs w:val="24"/>
          <w:u w:val="single"/>
        </w:rPr>
      </w:pPr>
      <w:bookmarkStart w:id="0" w:name="_GoBack"/>
      <w:bookmarkEnd w:id="0"/>
      <w:r w:rsidRPr="00707828">
        <w:rPr>
          <w:b/>
          <w:i/>
          <w:sz w:val="22"/>
          <w:szCs w:val="24"/>
          <w:u w:val="single"/>
        </w:rPr>
        <w:t>A</w:t>
      </w:r>
      <w:r w:rsidRPr="00707828">
        <w:rPr>
          <w:b/>
          <w:i/>
          <w:sz w:val="22"/>
          <w:szCs w:val="24"/>
          <w:u w:val="single"/>
        </w:rPr>
        <w:t>rt.8</w:t>
      </w:r>
      <w:r w:rsidRPr="00707828">
        <w:rPr>
          <w:b/>
          <w:i/>
          <w:sz w:val="22"/>
          <w:szCs w:val="24"/>
          <w:u w:val="single"/>
        </w:rPr>
        <w:t xml:space="preserve"> I CRITERI FONDAMENTALI DA RICORDARE:</w:t>
      </w:r>
    </w:p>
    <w:p w:rsidR="00233C62" w:rsidRPr="00FD6E29" w:rsidRDefault="009D50A6" w:rsidP="00917D9D">
      <w:pPr>
        <w:spacing w:before="0" w:after="0" w:line="240" w:lineRule="auto"/>
        <w:ind w:left="-57" w:right="-57"/>
        <w:rPr>
          <w:color w:val="000000" w:themeColor="text1"/>
          <w:sz w:val="22"/>
          <w:szCs w:val="24"/>
        </w:rPr>
      </w:pPr>
      <w:r w:rsidRPr="00FD6E29">
        <w:rPr>
          <w:color w:val="000000" w:themeColor="text1"/>
          <w:sz w:val="22"/>
          <w:szCs w:val="24"/>
        </w:rPr>
        <w:t>NON E</w:t>
      </w:r>
      <w:r w:rsidRPr="00FD6E29">
        <w:rPr>
          <w:color w:val="000000" w:themeColor="text1"/>
          <w:sz w:val="22"/>
          <w:szCs w:val="24"/>
        </w:rPr>
        <w:t xml:space="preserve">’ PREVISTA NESSUNA ELIMINAZIONE, dal momento in cui ci si iscrive al Talent fino al 30 Agosto. Questo per dare la possibilità di poter migliorare le proprie esibizioni, tappa dopo tappa, ed anche </w:t>
      </w:r>
      <w:r w:rsidR="00707828">
        <w:rPr>
          <w:color w:val="000000" w:themeColor="text1"/>
          <w:sz w:val="22"/>
          <w:szCs w:val="24"/>
        </w:rPr>
        <w:t xml:space="preserve">perché </w:t>
      </w:r>
      <w:r w:rsidRPr="00FD6E29">
        <w:rPr>
          <w:color w:val="000000" w:themeColor="text1"/>
          <w:sz w:val="22"/>
          <w:szCs w:val="24"/>
        </w:rPr>
        <w:t>l’organizzazione</w:t>
      </w:r>
      <w:r w:rsidR="00707828">
        <w:rPr>
          <w:color w:val="000000" w:themeColor="text1"/>
          <w:sz w:val="22"/>
          <w:szCs w:val="24"/>
        </w:rPr>
        <w:t xml:space="preserve"> </w:t>
      </w:r>
      <w:r w:rsidRPr="00FD6E29">
        <w:rPr>
          <w:color w:val="000000" w:themeColor="text1"/>
          <w:sz w:val="22"/>
          <w:szCs w:val="24"/>
        </w:rPr>
        <w:t>preferisce e ritiene più giusto giudi</w:t>
      </w:r>
      <w:r w:rsidRPr="00FD6E29">
        <w:rPr>
          <w:color w:val="000000" w:themeColor="text1"/>
          <w:sz w:val="22"/>
          <w:szCs w:val="24"/>
        </w:rPr>
        <w:t xml:space="preserve">care i concorrenti nel tempo piuttosto che sulla singola performance. </w:t>
      </w:r>
    </w:p>
    <w:p w:rsidR="00233C62" w:rsidRPr="00FD6E29" w:rsidRDefault="009D50A6" w:rsidP="00917D9D">
      <w:pPr>
        <w:spacing w:before="0" w:after="0" w:line="240" w:lineRule="auto"/>
        <w:ind w:left="-57" w:right="-57"/>
        <w:rPr>
          <w:color w:val="000000" w:themeColor="text1"/>
          <w:sz w:val="22"/>
          <w:szCs w:val="24"/>
        </w:rPr>
      </w:pPr>
      <w:r w:rsidRPr="00FD6E29">
        <w:rPr>
          <w:color w:val="000000" w:themeColor="text1"/>
          <w:sz w:val="22"/>
          <w:szCs w:val="24"/>
        </w:rPr>
        <w:t>Le tappe non sono obbligatorie, conquistato il titolo di finalista nazionale l’artista sarà fuori gara e presentato come ospite già finalista.</w:t>
      </w:r>
      <w:r w:rsidR="00917D9D">
        <w:rPr>
          <w:color w:val="000000" w:themeColor="text1"/>
          <w:sz w:val="22"/>
          <w:szCs w:val="24"/>
        </w:rPr>
        <w:t xml:space="preserve"> </w:t>
      </w:r>
      <w:r w:rsidRPr="00FD6E29">
        <w:rPr>
          <w:color w:val="000000" w:themeColor="text1"/>
          <w:sz w:val="22"/>
          <w:szCs w:val="24"/>
        </w:rPr>
        <w:t>Un messaggio su WhatsApp o Sms vi sarà inv</w:t>
      </w:r>
      <w:r w:rsidRPr="00FD6E29">
        <w:rPr>
          <w:color w:val="000000" w:themeColor="text1"/>
          <w:sz w:val="22"/>
          <w:szCs w:val="24"/>
        </w:rPr>
        <w:t>iato 15 giorni prima della manifestazione per permettervi di organizzarvi.</w:t>
      </w:r>
      <w:r w:rsidR="00917D9D">
        <w:rPr>
          <w:color w:val="000000" w:themeColor="text1"/>
          <w:sz w:val="22"/>
          <w:szCs w:val="24"/>
        </w:rPr>
        <w:t xml:space="preserve"> </w:t>
      </w:r>
      <w:r w:rsidRPr="00FD6E29">
        <w:rPr>
          <w:color w:val="000000" w:themeColor="text1"/>
          <w:sz w:val="22"/>
          <w:szCs w:val="24"/>
        </w:rPr>
        <w:t>L</w:t>
      </w:r>
      <w:r w:rsidR="00707828">
        <w:rPr>
          <w:color w:val="000000" w:themeColor="text1"/>
          <w:sz w:val="22"/>
          <w:szCs w:val="24"/>
        </w:rPr>
        <w:t>’i</w:t>
      </w:r>
      <w:r w:rsidRPr="00FD6E29">
        <w:rPr>
          <w:color w:val="000000" w:themeColor="text1"/>
          <w:sz w:val="22"/>
          <w:szCs w:val="24"/>
        </w:rPr>
        <w:t>scrizione è una ma esclude stage, masterclass, soggiorno alla fase o altre iniziative dell’organizzazione a partecipazione facoltativa</w:t>
      </w:r>
      <w:r w:rsidR="00917D9D">
        <w:rPr>
          <w:color w:val="000000" w:themeColor="text1"/>
          <w:sz w:val="22"/>
          <w:szCs w:val="24"/>
        </w:rPr>
        <w:t xml:space="preserve">. </w:t>
      </w:r>
      <w:r w:rsidRPr="00FD6E29">
        <w:rPr>
          <w:color w:val="000000" w:themeColor="text1"/>
          <w:sz w:val="22"/>
          <w:szCs w:val="24"/>
        </w:rPr>
        <w:t>Ad ogni tappa portare base musicale su chiav</w:t>
      </w:r>
      <w:r w:rsidRPr="00FD6E29">
        <w:rPr>
          <w:color w:val="000000" w:themeColor="text1"/>
          <w:sz w:val="22"/>
          <w:szCs w:val="24"/>
        </w:rPr>
        <w:t>etta possibilmente non scaricate da YouTube/karaoke o simili.</w:t>
      </w:r>
      <w:r w:rsidR="00917D9D">
        <w:rPr>
          <w:color w:val="000000" w:themeColor="text1"/>
          <w:sz w:val="22"/>
          <w:szCs w:val="24"/>
        </w:rPr>
        <w:t xml:space="preserve"> </w:t>
      </w:r>
      <w:r w:rsidRPr="00FD6E29">
        <w:rPr>
          <w:color w:val="000000" w:themeColor="text1"/>
          <w:sz w:val="22"/>
          <w:szCs w:val="24"/>
        </w:rPr>
        <w:t>Il pubblico e gli accompagnatori potranno assistere all’esibizione dei concorrenti</w:t>
      </w:r>
    </w:p>
    <w:p w:rsidR="00233C62" w:rsidRPr="00FD6E29" w:rsidRDefault="009D50A6" w:rsidP="00917D9D">
      <w:pPr>
        <w:spacing w:before="0" w:after="0" w:line="240" w:lineRule="auto"/>
        <w:ind w:left="-57" w:right="-57"/>
        <w:rPr>
          <w:color w:val="000000" w:themeColor="text1"/>
          <w:sz w:val="22"/>
          <w:szCs w:val="24"/>
        </w:rPr>
      </w:pPr>
      <w:r w:rsidRPr="00FD6E29">
        <w:rPr>
          <w:color w:val="000000" w:themeColor="text1"/>
          <w:sz w:val="22"/>
          <w:szCs w:val="24"/>
        </w:rPr>
        <w:t xml:space="preserve">Quando le manifestazioni verranno organizzati in Teatri e Anfiteatri non patrocinati </w:t>
      </w:r>
    </w:p>
    <w:p w:rsidR="00233C62" w:rsidRPr="00FD6E29" w:rsidRDefault="009D50A6" w:rsidP="00917D9D">
      <w:pPr>
        <w:spacing w:before="0" w:after="0" w:line="240" w:lineRule="auto"/>
        <w:ind w:left="-57" w:right="-57"/>
        <w:rPr>
          <w:b/>
          <w:i/>
          <w:color w:val="FF0000"/>
          <w:sz w:val="22"/>
          <w:szCs w:val="24"/>
          <w:u w:val="single"/>
        </w:rPr>
      </w:pPr>
      <w:r w:rsidRPr="00FD6E29">
        <w:rPr>
          <w:color w:val="000000" w:themeColor="text1"/>
          <w:sz w:val="22"/>
          <w:szCs w:val="24"/>
        </w:rPr>
        <w:t>bisognerà acquistare un b</w:t>
      </w:r>
      <w:r w:rsidRPr="00FD6E29">
        <w:rPr>
          <w:color w:val="000000" w:themeColor="text1"/>
          <w:sz w:val="22"/>
          <w:szCs w:val="24"/>
        </w:rPr>
        <w:t>iglietto d’ingresso</w:t>
      </w:r>
    </w:p>
    <w:p w:rsidR="00233C62" w:rsidRPr="00FD6E29" w:rsidRDefault="00707828" w:rsidP="00917D9D">
      <w:pPr>
        <w:spacing w:before="0" w:after="0" w:line="240" w:lineRule="auto"/>
        <w:ind w:left="-57" w:right="-57"/>
        <w:rPr>
          <w:b/>
          <w:i/>
          <w:color w:val="FF0000"/>
          <w:sz w:val="22"/>
          <w:szCs w:val="24"/>
          <w:u w:val="single"/>
        </w:rPr>
      </w:pPr>
      <w:r>
        <w:rPr>
          <w:b/>
          <w:i/>
          <w:color w:val="FF0000"/>
          <w:sz w:val="22"/>
          <w:szCs w:val="24"/>
          <w:u w:val="single"/>
        </w:rPr>
        <w:t xml:space="preserve"> </w:t>
      </w:r>
    </w:p>
    <w:p w:rsidR="00233C62" w:rsidRPr="00707828" w:rsidRDefault="009D50A6" w:rsidP="00917D9D">
      <w:pPr>
        <w:spacing w:before="0" w:after="0" w:line="240" w:lineRule="auto"/>
        <w:ind w:left="-57" w:right="-57"/>
        <w:rPr>
          <w:b/>
          <w:i/>
          <w:sz w:val="22"/>
          <w:szCs w:val="24"/>
          <w:u w:val="single"/>
        </w:rPr>
      </w:pPr>
      <w:r w:rsidRPr="00707828">
        <w:rPr>
          <w:b/>
          <w:i/>
          <w:sz w:val="22"/>
          <w:szCs w:val="24"/>
          <w:u w:val="single"/>
        </w:rPr>
        <w:t>A</w:t>
      </w:r>
      <w:r w:rsidRPr="00707828">
        <w:rPr>
          <w:b/>
          <w:i/>
          <w:sz w:val="22"/>
          <w:szCs w:val="24"/>
          <w:u w:val="single"/>
        </w:rPr>
        <w:t>rt. 9 LE CATEGORIE</w:t>
      </w:r>
    </w:p>
    <w:p w:rsidR="00233C62" w:rsidRPr="00FD6E29" w:rsidRDefault="009D50A6" w:rsidP="00917D9D">
      <w:pPr>
        <w:spacing w:before="0" w:after="0" w:line="240" w:lineRule="auto"/>
        <w:ind w:left="-57" w:right="-57"/>
        <w:rPr>
          <w:color w:val="000000" w:themeColor="text1"/>
          <w:sz w:val="22"/>
          <w:szCs w:val="24"/>
        </w:rPr>
      </w:pPr>
      <w:r w:rsidRPr="00FD6E29">
        <w:rPr>
          <w:color w:val="000000" w:themeColor="text1"/>
          <w:sz w:val="22"/>
          <w:szCs w:val="24"/>
        </w:rPr>
        <w:t>I concorrenti sono divisi in categoria e competeranno solo tra coetanei.</w:t>
      </w:r>
    </w:p>
    <w:p w:rsidR="00233C62" w:rsidRPr="00FD6E29" w:rsidRDefault="009D50A6" w:rsidP="00917D9D">
      <w:pPr>
        <w:spacing w:before="0" w:after="0" w:line="240" w:lineRule="auto"/>
        <w:ind w:left="-57" w:right="-57"/>
        <w:rPr>
          <w:color w:val="000000" w:themeColor="text1"/>
          <w:sz w:val="22"/>
          <w:szCs w:val="24"/>
        </w:rPr>
      </w:pPr>
      <w:r w:rsidRPr="00FD6E29">
        <w:rPr>
          <w:color w:val="000000" w:themeColor="text1"/>
          <w:sz w:val="22"/>
          <w:szCs w:val="24"/>
        </w:rPr>
        <w:t>Le categorie sono le seguenti:</w:t>
      </w:r>
    </w:p>
    <w:p w:rsidR="00233C62" w:rsidRPr="00FD6E29" w:rsidRDefault="009D50A6" w:rsidP="00917D9D">
      <w:pPr>
        <w:spacing w:before="0" w:after="0" w:line="240" w:lineRule="auto"/>
        <w:ind w:left="-57" w:right="-57"/>
        <w:rPr>
          <w:color w:val="000000" w:themeColor="text1"/>
          <w:sz w:val="22"/>
          <w:szCs w:val="24"/>
        </w:rPr>
      </w:pPr>
      <w:r w:rsidRPr="00FD6E29">
        <w:rPr>
          <w:b/>
          <w:bCs/>
          <w:color w:val="FFFF00"/>
          <w:sz w:val="22"/>
          <w:szCs w:val="24"/>
        </w:rPr>
        <w:t>BABY:</w:t>
      </w:r>
      <w:r w:rsidRPr="00FD6E29">
        <w:rPr>
          <w:b/>
          <w:bCs/>
          <w:color w:val="000000" w:themeColor="text1"/>
          <w:sz w:val="22"/>
          <w:szCs w:val="24"/>
        </w:rPr>
        <w:t xml:space="preserve"> </w:t>
      </w:r>
      <w:r w:rsidR="00FD6E29" w:rsidRPr="00FD6E29">
        <w:rPr>
          <w:bCs/>
          <w:color w:val="000000" w:themeColor="text1"/>
          <w:sz w:val="22"/>
          <w:szCs w:val="24"/>
        </w:rPr>
        <w:t>dal 2018 al 2021</w:t>
      </w:r>
    </w:p>
    <w:p w:rsidR="00233C62" w:rsidRPr="00FD6E29" w:rsidRDefault="009D50A6" w:rsidP="00917D9D">
      <w:pPr>
        <w:spacing w:before="0" w:after="0" w:line="240" w:lineRule="auto"/>
        <w:ind w:left="-57" w:right="-57"/>
        <w:rPr>
          <w:color w:val="000000" w:themeColor="text1"/>
          <w:sz w:val="22"/>
          <w:szCs w:val="24"/>
        </w:rPr>
      </w:pPr>
      <w:r w:rsidRPr="00FD6E29">
        <w:rPr>
          <w:b/>
          <w:bCs/>
          <w:color w:val="FFC000"/>
          <w:sz w:val="22"/>
          <w:szCs w:val="24"/>
        </w:rPr>
        <w:t>JUNIOR</w:t>
      </w:r>
      <w:r w:rsidRPr="00FD6E29">
        <w:rPr>
          <w:color w:val="FFC000"/>
          <w:sz w:val="22"/>
          <w:szCs w:val="24"/>
        </w:rPr>
        <w:t>:</w:t>
      </w:r>
      <w:r w:rsidRPr="00FD6E29">
        <w:rPr>
          <w:color w:val="000000" w:themeColor="text1"/>
          <w:sz w:val="22"/>
          <w:szCs w:val="24"/>
        </w:rPr>
        <w:t xml:space="preserve"> </w:t>
      </w:r>
      <w:r w:rsidR="00FD6E29" w:rsidRPr="00FD6E29">
        <w:rPr>
          <w:color w:val="000000" w:themeColor="text1"/>
          <w:sz w:val="22"/>
          <w:szCs w:val="24"/>
        </w:rPr>
        <w:t>dal 2014 al 2017</w:t>
      </w:r>
    </w:p>
    <w:p w:rsidR="00233C62" w:rsidRPr="00FD6E29" w:rsidRDefault="009D50A6" w:rsidP="00917D9D">
      <w:pPr>
        <w:spacing w:before="0" w:after="0" w:line="240" w:lineRule="auto"/>
        <w:ind w:left="-57" w:right="-57"/>
        <w:rPr>
          <w:color w:val="000000" w:themeColor="text1"/>
          <w:sz w:val="22"/>
          <w:szCs w:val="24"/>
        </w:rPr>
      </w:pPr>
      <w:r w:rsidRPr="00FD6E29">
        <w:rPr>
          <w:b/>
          <w:bCs/>
          <w:color w:val="FF3399"/>
          <w:sz w:val="22"/>
          <w:szCs w:val="24"/>
        </w:rPr>
        <w:t>TEENAGER:</w:t>
      </w:r>
      <w:r w:rsidRPr="00FD6E29">
        <w:rPr>
          <w:color w:val="000000" w:themeColor="text1"/>
          <w:sz w:val="22"/>
          <w:szCs w:val="24"/>
        </w:rPr>
        <w:t xml:space="preserve"> </w:t>
      </w:r>
      <w:r w:rsidR="00FD6E29" w:rsidRPr="00FD6E29">
        <w:rPr>
          <w:color w:val="000000" w:themeColor="text1"/>
          <w:sz w:val="22"/>
          <w:szCs w:val="24"/>
        </w:rPr>
        <w:t>dal 2010 al 2013</w:t>
      </w:r>
    </w:p>
    <w:p w:rsidR="00233C62" w:rsidRPr="00FD6E29" w:rsidRDefault="009D50A6" w:rsidP="00917D9D">
      <w:pPr>
        <w:spacing w:before="0" w:after="0" w:line="240" w:lineRule="auto"/>
        <w:ind w:left="-57" w:right="-57"/>
        <w:rPr>
          <w:bCs/>
          <w:color w:val="000000" w:themeColor="text1"/>
          <w:sz w:val="22"/>
          <w:szCs w:val="24"/>
        </w:rPr>
      </w:pPr>
      <w:r w:rsidRPr="00FD6E29">
        <w:rPr>
          <w:b/>
          <w:bCs/>
          <w:color w:val="00B050"/>
          <w:sz w:val="22"/>
          <w:szCs w:val="24"/>
        </w:rPr>
        <w:t>SENIOR:</w:t>
      </w:r>
      <w:r w:rsidRPr="00FD6E29">
        <w:rPr>
          <w:b/>
          <w:bCs/>
          <w:color w:val="000000" w:themeColor="text1"/>
          <w:sz w:val="22"/>
          <w:szCs w:val="24"/>
        </w:rPr>
        <w:t xml:space="preserve"> </w:t>
      </w:r>
      <w:r w:rsidR="00FD6E29" w:rsidRPr="00FD6E29">
        <w:rPr>
          <w:bCs/>
          <w:color w:val="000000" w:themeColor="text1"/>
          <w:sz w:val="22"/>
          <w:szCs w:val="24"/>
        </w:rPr>
        <w:t>dal 1999 al 2009</w:t>
      </w:r>
    </w:p>
    <w:p w:rsidR="00233C62" w:rsidRPr="00FD6E29" w:rsidRDefault="00FD6E29" w:rsidP="00917D9D">
      <w:pPr>
        <w:spacing w:before="0" w:after="0" w:line="240" w:lineRule="auto"/>
        <w:ind w:left="-57" w:right="-57"/>
        <w:rPr>
          <w:bCs/>
          <w:color w:val="000000" w:themeColor="text1"/>
          <w:sz w:val="22"/>
          <w:szCs w:val="24"/>
        </w:rPr>
      </w:pPr>
      <w:r w:rsidRPr="00FD6E29">
        <w:rPr>
          <w:b/>
          <w:bCs/>
          <w:color w:val="0070C0"/>
          <w:sz w:val="22"/>
          <w:szCs w:val="24"/>
        </w:rPr>
        <w:t>OVER:</w:t>
      </w:r>
      <w:r w:rsidRPr="00FD6E29">
        <w:rPr>
          <w:b/>
          <w:bCs/>
          <w:color w:val="000000" w:themeColor="text1"/>
          <w:sz w:val="22"/>
          <w:szCs w:val="24"/>
        </w:rPr>
        <w:t xml:space="preserve"> </w:t>
      </w:r>
      <w:r w:rsidRPr="00FD6E29">
        <w:rPr>
          <w:bCs/>
          <w:color w:val="000000" w:themeColor="text1"/>
          <w:sz w:val="22"/>
          <w:szCs w:val="24"/>
        </w:rPr>
        <w:t xml:space="preserve"> dal 1950 al 1998</w:t>
      </w:r>
    </w:p>
    <w:p w:rsidR="00233C62" w:rsidRPr="00FD6E29" w:rsidRDefault="00233C62" w:rsidP="00917D9D">
      <w:pPr>
        <w:spacing w:before="0" w:after="0" w:line="240" w:lineRule="auto"/>
        <w:ind w:left="-57" w:right="-57"/>
        <w:rPr>
          <w:color w:val="000000" w:themeColor="text1"/>
          <w:sz w:val="22"/>
          <w:szCs w:val="24"/>
        </w:rPr>
      </w:pPr>
    </w:p>
    <w:p w:rsidR="00233C62" w:rsidRPr="00FD6E29" w:rsidRDefault="009D50A6" w:rsidP="00917D9D">
      <w:pPr>
        <w:spacing w:before="0" w:after="0" w:line="240" w:lineRule="auto"/>
        <w:ind w:left="-57" w:right="-57"/>
        <w:rPr>
          <w:b/>
          <w:i/>
          <w:color w:val="FF0000"/>
          <w:sz w:val="22"/>
          <w:szCs w:val="24"/>
          <w:u w:val="single"/>
        </w:rPr>
      </w:pPr>
      <w:r w:rsidRPr="00FD6E29">
        <w:rPr>
          <w:b/>
          <w:i/>
          <w:color w:val="FF0000"/>
          <w:sz w:val="22"/>
          <w:szCs w:val="24"/>
          <w:u w:val="single"/>
        </w:rPr>
        <w:t>A</w:t>
      </w:r>
      <w:r w:rsidRPr="00FD6E29">
        <w:rPr>
          <w:b/>
          <w:i/>
          <w:color w:val="FF0000"/>
          <w:sz w:val="22"/>
          <w:szCs w:val="24"/>
          <w:u w:val="single"/>
        </w:rPr>
        <w:t>rt. 10</w:t>
      </w:r>
      <w:r w:rsidRPr="00FD6E29">
        <w:rPr>
          <w:b/>
          <w:i/>
          <w:color w:val="FF0000"/>
          <w:sz w:val="22"/>
          <w:szCs w:val="24"/>
          <w:u w:val="single"/>
        </w:rPr>
        <w:t xml:space="preserve"> INTEGRAZIONI E MODIFICHE</w:t>
      </w:r>
    </w:p>
    <w:p w:rsidR="00233C62" w:rsidRPr="00FD6E29" w:rsidRDefault="009D50A6" w:rsidP="00917D9D">
      <w:pPr>
        <w:spacing w:before="0" w:after="0" w:line="240" w:lineRule="auto"/>
        <w:ind w:left="-57" w:right="-57"/>
        <w:rPr>
          <w:color w:val="000000" w:themeColor="text1"/>
          <w:sz w:val="22"/>
          <w:szCs w:val="24"/>
        </w:rPr>
      </w:pPr>
      <w:r w:rsidRPr="00FD6E29">
        <w:rPr>
          <w:color w:val="000000" w:themeColor="text1"/>
          <w:sz w:val="22"/>
          <w:szCs w:val="24"/>
        </w:rPr>
        <w:t xml:space="preserve">L’organizzazione si riserva di adottare modifiche migliorative </w:t>
      </w:r>
    </w:p>
    <w:p w:rsidR="00233C62" w:rsidRDefault="009D50A6" w:rsidP="00917D9D">
      <w:pPr>
        <w:spacing w:before="0" w:after="0" w:line="240" w:lineRule="auto"/>
        <w:ind w:left="-57" w:right="-57"/>
        <w:rPr>
          <w:color w:val="000000" w:themeColor="text1"/>
          <w:sz w:val="22"/>
          <w:szCs w:val="24"/>
        </w:rPr>
      </w:pPr>
      <w:r w:rsidRPr="00FD6E29">
        <w:rPr>
          <w:color w:val="000000" w:themeColor="text1"/>
          <w:sz w:val="22"/>
          <w:szCs w:val="24"/>
        </w:rPr>
        <w:t>in qualsiasi momento.</w:t>
      </w:r>
    </w:p>
    <w:p w:rsidR="00580939" w:rsidRDefault="00580939" w:rsidP="00917D9D">
      <w:pPr>
        <w:spacing w:before="0" w:after="0" w:line="240" w:lineRule="auto"/>
        <w:ind w:left="-57" w:right="-57"/>
        <w:jc w:val="center"/>
        <w:rPr>
          <w:color w:val="000000" w:themeColor="text1"/>
          <w:sz w:val="22"/>
          <w:szCs w:val="24"/>
        </w:rPr>
      </w:pPr>
    </w:p>
    <w:p w:rsidR="004049A1" w:rsidRPr="004049A1" w:rsidRDefault="004049A1" w:rsidP="00917D9D">
      <w:pPr>
        <w:spacing w:before="0" w:after="0" w:line="240" w:lineRule="auto"/>
        <w:ind w:left="-57" w:right="-57"/>
        <w:jc w:val="right"/>
        <w:rPr>
          <w:color w:val="000000" w:themeColor="text1"/>
          <w:sz w:val="22"/>
          <w:szCs w:val="24"/>
        </w:rPr>
      </w:pPr>
    </w:p>
    <w:sectPr w:rsidR="004049A1" w:rsidRPr="004049A1" w:rsidSect="00707828">
      <w:headerReference w:type="default" r:id="rId11"/>
      <w:footerReference w:type="default" r:id="rId12"/>
      <w:type w:val="continuous"/>
      <w:pgSz w:w="11906" w:h="16838"/>
      <w:pgMar w:top="720" w:right="720" w:bottom="720" w:left="720" w:header="397"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50A6" w:rsidRDefault="009D50A6">
      <w:pPr>
        <w:spacing w:line="240" w:lineRule="auto"/>
      </w:pPr>
      <w:r>
        <w:separator/>
      </w:r>
    </w:p>
  </w:endnote>
  <w:endnote w:type="continuationSeparator" w:id="1">
    <w:p w:rsidR="009D50A6" w:rsidRDefault="009D50A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Loki Cola">
    <w:altName w:val="Courier New"/>
    <w:charset w:val="00"/>
    <w:family w:val="auto"/>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9D" w:rsidRDefault="00917D9D" w:rsidP="00917D9D">
    <w:pPr>
      <w:spacing w:before="0" w:after="0" w:line="240" w:lineRule="auto"/>
      <w:jc w:val="right"/>
      <w:rPr>
        <w:color w:val="000000" w:themeColor="text1"/>
        <w:sz w:val="22"/>
        <w:szCs w:val="24"/>
      </w:rPr>
    </w:pPr>
    <w:r>
      <w:rPr>
        <w:noProof/>
        <w:color w:val="000000" w:themeColor="text1"/>
        <w:sz w:val="22"/>
        <w:szCs w:val="24"/>
        <w:lang w:eastAsia="it-IT"/>
      </w:rPr>
      <w:drawing>
        <wp:anchor distT="0" distB="0" distL="114300" distR="114300" simplePos="0" relativeHeight="251665408" behindDoc="0" locked="0" layoutInCell="1" allowOverlap="1">
          <wp:simplePos x="0" y="0"/>
          <wp:positionH relativeFrom="column">
            <wp:posOffset>3846195</wp:posOffset>
          </wp:positionH>
          <wp:positionV relativeFrom="paragraph">
            <wp:posOffset>78105</wp:posOffset>
          </wp:positionV>
          <wp:extent cx="746125" cy="488950"/>
          <wp:effectExtent l="19050" t="0" r="0" b="0"/>
          <wp:wrapThrough wrapText="bothSides">
            <wp:wrapPolygon edited="0">
              <wp:start x="-551" y="0"/>
              <wp:lineTo x="-551" y="21039"/>
              <wp:lineTo x="21508" y="21039"/>
              <wp:lineTo x="21508" y="0"/>
              <wp:lineTo x="-551" y="0"/>
            </wp:wrapPolygon>
          </wp:wrapThrough>
          <wp:docPr id="11" name="Immagine 4" descr="Progetto senza tit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etto senza titolo.png"/>
                  <pic:cNvPicPr/>
                </pic:nvPicPr>
                <pic:blipFill>
                  <a:blip r:embed="rId1"/>
                  <a:srcRect l="19148" t="29861" r="15821" b="27515"/>
                  <a:stretch>
                    <a:fillRect/>
                  </a:stretch>
                </pic:blipFill>
                <pic:spPr>
                  <a:xfrm>
                    <a:off x="0" y="0"/>
                    <a:ext cx="746125" cy="488950"/>
                  </a:xfrm>
                  <a:prstGeom prst="rect">
                    <a:avLst/>
                  </a:prstGeom>
                </pic:spPr>
              </pic:pic>
            </a:graphicData>
          </a:graphic>
        </wp:anchor>
      </w:drawing>
    </w:r>
    <w:r>
      <w:rPr>
        <w:color w:val="000000" w:themeColor="text1"/>
        <w:sz w:val="22"/>
        <w:szCs w:val="24"/>
      </w:rPr>
      <w:t>PATRON Ivano Trau 349 0787550</w:t>
    </w:r>
  </w:p>
  <w:p w:rsidR="00917D9D" w:rsidRPr="004049A1" w:rsidRDefault="00917D9D" w:rsidP="00917D9D">
    <w:pPr>
      <w:spacing w:before="0" w:after="0" w:line="240" w:lineRule="auto"/>
      <w:jc w:val="right"/>
      <w:rPr>
        <w:color w:val="000000" w:themeColor="text1"/>
        <w:sz w:val="22"/>
        <w:szCs w:val="24"/>
      </w:rPr>
    </w:pPr>
    <w:r>
      <w:rPr>
        <w:color w:val="000000" w:themeColor="text1"/>
        <w:sz w:val="22"/>
        <w:szCs w:val="24"/>
      </w:rPr>
      <w:t xml:space="preserve">      Partita Iva 18324141003</w:t>
    </w:r>
  </w:p>
  <w:p w:rsidR="00917D9D" w:rsidRDefault="00917D9D">
    <w:pPr>
      <w:pStyle w:val="Pidipagina"/>
      <w:pBdr>
        <w:top w:val="thinThickSmallGap" w:sz="24" w:space="1" w:color="00386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Pagina </w:t>
    </w:r>
    <w:fldSimple w:instr=" PAGE   \* MERGEFORMAT ">
      <w:r w:rsidRPr="00917D9D">
        <w:rPr>
          <w:rFonts w:asciiTheme="majorHAnsi" w:hAnsiTheme="majorHAnsi"/>
          <w:noProof/>
        </w:rPr>
        <w:t>1</w:t>
      </w:r>
    </w:fldSimple>
  </w:p>
  <w:p w:rsidR="00233C62" w:rsidRDefault="00233C62">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50A6" w:rsidRDefault="009D50A6">
      <w:pPr>
        <w:spacing w:before="0" w:after="0"/>
      </w:pPr>
      <w:r>
        <w:separator/>
      </w:r>
    </w:p>
  </w:footnote>
  <w:footnote w:type="continuationSeparator" w:id="1">
    <w:p w:rsidR="009D50A6" w:rsidRDefault="009D50A6">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28" w:rsidRDefault="00707828" w:rsidP="00707828">
    <w:pPr>
      <w:pStyle w:val="Intestazione"/>
      <w:tabs>
        <w:tab w:val="left" w:pos="2311"/>
      </w:tabs>
      <w:jc w:val="left"/>
    </w:pPr>
    <w:r>
      <w:rPr>
        <w:noProof/>
        <w:lang w:eastAsia="it-IT"/>
      </w:rPr>
      <w:drawing>
        <wp:anchor distT="0" distB="0" distL="114300" distR="114300" simplePos="0" relativeHeight="251663360" behindDoc="0" locked="0" layoutInCell="1" allowOverlap="1">
          <wp:simplePos x="0" y="0"/>
          <wp:positionH relativeFrom="margin">
            <wp:posOffset>-509905</wp:posOffset>
          </wp:positionH>
          <wp:positionV relativeFrom="margin">
            <wp:posOffset>46355</wp:posOffset>
          </wp:positionV>
          <wp:extent cx="2466340" cy="1007745"/>
          <wp:effectExtent l="0" t="0" r="0" b="0"/>
          <wp:wrapSquare wrapText="bothSides"/>
          <wp:docPr id="4" name="Immagine 2" descr="logo bucato ne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bucato nero.png"/>
                  <pic:cNvPicPr/>
                </pic:nvPicPr>
                <pic:blipFill>
                  <a:blip r:embed="rId1" cstate="email"/>
                  <a:srcRect t="31065" r="-535" b="27820"/>
                  <a:stretch>
                    <a:fillRect/>
                  </a:stretch>
                </pic:blipFill>
                <pic:spPr>
                  <a:xfrm>
                    <a:off x="0" y="0"/>
                    <a:ext cx="2466340" cy="1007745"/>
                  </a:xfrm>
                  <a:prstGeom prst="rect">
                    <a:avLst/>
                  </a:prstGeom>
                </pic:spPr>
              </pic:pic>
            </a:graphicData>
          </a:graphic>
        </wp:anchor>
      </w:drawing>
    </w: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attachedTemplate r:id="rId1"/>
  <w:stylePaneFormatFilter w:val="5004"/>
  <w:defaultTabStop w:val="720"/>
  <w:hyphenationZone w:val="283"/>
  <w:drawingGridHorizontalSpacing w:val="120"/>
  <w:displayHorizontalDrawingGridEvery w:val="2"/>
  <w:displayVerticalDrawingGridEvery w:val="2"/>
  <w:characterSpacingControl w:val="doNotCompress"/>
  <w:hdrShapeDefaults>
    <o:shapedefaults v:ext="edit" spidmax="3074"/>
  </w:hdrShapeDefaults>
  <w:footnotePr>
    <w:footnote w:id="0"/>
    <w:footnote w:id="1"/>
  </w:footnotePr>
  <w:endnotePr>
    <w:endnote w:id="0"/>
    <w:endnote w:id="1"/>
  </w:endnotePr>
  <w:compat>
    <w:useFELayout/>
  </w:compat>
  <w:rsids>
    <w:rsidRoot w:val="00973318"/>
    <w:rsid w:val="00047614"/>
    <w:rsid w:val="00083BAA"/>
    <w:rsid w:val="000A53D7"/>
    <w:rsid w:val="000D24B2"/>
    <w:rsid w:val="000D7B45"/>
    <w:rsid w:val="000E5896"/>
    <w:rsid w:val="000E5948"/>
    <w:rsid w:val="001766D6"/>
    <w:rsid w:val="0018673B"/>
    <w:rsid w:val="00194FE2"/>
    <w:rsid w:val="00202C3A"/>
    <w:rsid w:val="00204F5C"/>
    <w:rsid w:val="00224485"/>
    <w:rsid w:val="00233C62"/>
    <w:rsid w:val="00256C8C"/>
    <w:rsid w:val="0026243D"/>
    <w:rsid w:val="0026691A"/>
    <w:rsid w:val="00276E75"/>
    <w:rsid w:val="002A00FF"/>
    <w:rsid w:val="002C003A"/>
    <w:rsid w:val="0033581C"/>
    <w:rsid w:val="00374677"/>
    <w:rsid w:val="0038678F"/>
    <w:rsid w:val="003A25B9"/>
    <w:rsid w:val="003E24DF"/>
    <w:rsid w:val="00403BD1"/>
    <w:rsid w:val="004049A1"/>
    <w:rsid w:val="004145DD"/>
    <w:rsid w:val="00452B7F"/>
    <w:rsid w:val="00454CEC"/>
    <w:rsid w:val="004A2B0D"/>
    <w:rsid w:val="004B167D"/>
    <w:rsid w:val="004E002D"/>
    <w:rsid w:val="00533610"/>
    <w:rsid w:val="00564809"/>
    <w:rsid w:val="00580939"/>
    <w:rsid w:val="005C2210"/>
    <w:rsid w:val="005E7AC8"/>
    <w:rsid w:val="00615018"/>
    <w:rsid w:val="0062123A"/>
    <w:rsid w:val="0062321E"/>
    <w:rsid w:val="00630A50"/>
    <w:rsid w:val="00646E75"/>
    <w:rsid w:val="006575A2"/>
    <w:rsid w:val="00671DF7"/>
    <w:rsid w:val="006C2583"/>
    <w:rsid w:val="006D75A0"/>
    <w:rsid w:val="006E0D2E"/>
    <w:rsid w:val="006F6F10"/>
    <w:rsid w:val="00704E29"/>
    <w:rsid w:val="00707828"/>
    <w:rsid w:val="00733B42"/>
    <w:rsid w:val="00765BD2"/>
    <w:rsid w:val="00783E79"/>
    <w:rsid w:val="00784F1F"/>
    <w:rsid w:val="007B44CD"/>
    <w:rsid w:val="007B5AE8"/>
    <w:rsid w:val="007F4D13"/>
    <w:rsid w:val="007F5192"/>
    <w:rsid w:val="00810FB9"/>
    <w:rsid w:val="0085357E"/>
    <w:rsid w:val="008B7FD5"/>
    <w:rsid w:val="008E6185"/>
    <w:rsid w:val="00917D9D"/>
    <w:rsid w:val="00961E5D"/>
    <w:rsid w:val="00973318"/>
    <w:rsid w:val="0099733C"/>
    <w:rsid w:val="009C5495"/>
    <w:rsid w:val="009D50A6"/>
    <w:rsid w:val="00A65AD5"/>
    <w:rsid w:val="00A8558D"/>
    <w:rsid w:val="00A90051"/>
    <w:rsid w:val="00A96CF8"/>
    <w:rsid w:val="00AB5BE4"/>
    <w:rsid w:val="00AD330B"/>
    <w:rsid w:val="00B50294"/>
    <w:rsid w:val="00B56647"/>
    <w:rsid w:val="00B7662C"/>
    <w:rsid w:val="00B954E5"/>
    <w:rsid w:val="00B96C31"/>
    <w:rsid w:val="00BA63DB"/>
    <w:rsid w:val="00C175B3"/>
    <w:rsid w:val="00C539B0"/>
    <w:rsid w:val="00C664CF"/>
    <w:rsid w:val="00C665CF"/>
    <w:rsid w:val="00C70786"/>
    <w:rsid w:val="00C70B15"/>
    <w:rsid w:val="00C8222A"/>
    <w:rsid w:val="00CA0ED3"/>
    <w:rsid w:val="00CC550A"/>
    <w:rsid w:val="00CE337E"/>
    <w:rsid w:val="00D0528B"/>
    <w:rsid w:val="00D4316F"/>
    <w:rsid w:val="00D45945"/>
    <w:rsid w:val="00D66593"/>
    <w:rsid w:val="00DA4BFB"/>
    <w:rsid w:val="00DA79AD"/>
    <w:rsid w:val="00DE21B6"/>
    <w:rsid w:val="00DF0640"/>
    <w:rsid w:val="00E13E7A"/>
    <w:rsid w:val="00E14A80"/>
    <w:rsid w:val="00E24FD6"/>
    <w:rsid w:val="00E55D74"/>
    <w:rsid w:val="00E635DA"/>
    <w:rsid w:val="00E6540C"/>
    <w:rsid w:val="00E81E2A"/>
    <w:rsid w:val="00EA77C0"/>
    <w:rsid w:val="00EE0952"/>
    <w:rsid w:val="00EE1EB0"/>
    <w:rsid w:val="00EE2177"/>
    <w:rsid w:val="00EF62A0"/>
    <w:rsid w:val="00F1620C"/>
    <w:rsid w:val="00F7197E"/>
    <w:rsid w:val="00F96B4A"/>
    <w:rsid w:val="00FA4057"/>
    <w:rsid w:val="00FA4C12"/>
    <w:rsid w:val="00FC2DE2"/>
    <w:rsid w:val="00FD6E29"/>
    <w:rsid w:val="00FE0F43"/>
    <w:rsid w:val="0B470C61"/>
    <w:rsid w:val="3BEC543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8"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qFormat="1"/>
    <w:lsdException w:name="caption" w:uiPriority="35" w:qFormat="1"/>
    <w:lsdException w:name="Title" w:semiHidden="0" w:uiPriority="10" w:unhideWhenUsed="0" w:qFormat="1"/>
    <w:lsdException w:name="Closing" w:semiHidden="0" w:uiPriority="6" w:qFormat="1"/>
    <w:lsdException w:name="Signature" w:semiHidden="0" w:uiPriority="7" w:qFormat="1"/>
    <w:lsdException w:name="Default Paragraph Font" w:uiPriority="1" w:qFormat="1"/>
    <w:lsdException w:name="Subtitle" w:uiPriority="11" w:unhideWhenUsed="0"/>
    <w:lsdException w:name="Salutation" w:semiHidden="0" w:uiPriority="4" w:qFormat="1"/>
    <w:lsdException w:name="Hyperlink" w:semiHidden="0" w:qFormat="1"/>
    <w:lsdException w:name="Strong" w:uiPriority="1" w:unhideWhenUsed="0" w:qFormat="1"/>
    <w:lsdException w:name="Emphasis" w:uiPriority="20" w:unhideWhenUsed="0"/>
    <w:lsdException w:name="Normal (Web)" w:qFormat="1"/>
    <w:lsdException w:name="Table Grid" w:semiHidden="0" w:uiPriority="39" w:unhideWhenUsed="0"/>
    <w:lsdException w:name="Placeholder Text"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33C62"/>
    <w:pPr>
      <w:spacing w:before="40" w:after="200" w:line="288" w:lineRule="auto"/>
    </w:pPr>
    <w:rPr>
      <w:rFonts w:eastAsiaTheme="minorHAnsi"/>
      <w:kern w:val="20"/>
      <w:sz w:val="24"/>
      <w:lang w:eastAsia="ja-JP"/>
    </w:rPr>
  </w:style>
  <w:style w:type="paragraph" w:styleId="Titolo1">
    <w:name w:val="heading 1"/>
    <w:basedOn w:val="Normale"/>
    <w:next w:val="Normale"/>
    <w:link w:val="Titolo1Carattere"/>
    <w:uiPriority w:val="8"/>
    <w:unhideWhenUsed/>
    <w:qFormat/>
    <w:rsid w:val="00233C62"/>
    <w:pPr>
      <w:spacing w:before="0" w:after="360" w:line="240" w:lineRule="auto"/>
      <w:contextualSpacing/>
      <w:outlineLvl w:val="0"/>
    </w:pPr>
    <w:rPr>
      <w:rFonts w:asciiTheme="majorHAnsi" w:eastAsiaTheme="majorEastAsia" w:hAnsiTheme="majorHAnsi" w:cstheme="majorBidi"/>
      <w:caps/>
      <w:color w:val="21405B" w:themeColor="accent1" w:themeShade="BF"/>
    </w:rPr>
  </w:style>
  <w:style w:type="paragraph" w:styleId="Titolo2">
    <w:name w:val="heading 2"/>
    <w:basedOn w:val="Normale"/>
    <w:next w:val="Normale"/>
    <w:link w:val="Titolo2Carattere"/>
    <w:uiPriority w:val="9"/>
    <w:unhideWhenUsed/>
    <w:qFormat/>
    <w:rsid w:val="00233C62"/>
    <w:pPr>
      <w:keepNext/>
      <w:keepLines/>
      <w:spacing w:after="0"/>
      <w:outlineLvl w:val="1"/>
    </w:pPr>
    <w:rPr>
      <w:rFonts w:asciiTheme="majorHAnsi" w:eastAsiaTheme="majorEastAsia" w:hAnsiTheme="majorHAnsi" w:cstheme="majorBidi"/>
      <w:color w:val="21405B"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33C62"/>
    <w:pPr>
      <w:spacing w:before="0" w:after="0" w:line="240" w:lineRule="auto"/>
    </w:pPr>
    <w:rPr>
      <w:rFonts w:ascii="Segoe UI" w:hAnsi="Segoe UI" w:cs="Segoe UI"/>
      <w:sz w:val="18"/>
      <w:szCs w:val="18"/>
    </w:rPr>
  </w:style>
  <w:style w:type="paragraph" w:styleId="Formuladichiusura">
    <w:name w:val="Closing"/>
    <w:basedOn w:val="Normale"/>
    <w:next w:val="Firma"/>
    <w:link w:val="FormuladichiusuraCarattere"/>
    <w:uiPriority w:val="6"/>
    <w:unhideWhenUsed/>
    <w:qFormat/>
    <w:rsid w:val="00233C62"/>
    <w:pPr>
      <w:spacing w:before="480" w:after="960" w:line="240" w:lineRule="auto"/>
    </w:pPr>
  </w:style>
  <w:style w:type="paragraph" w:styleId="Firma">
    <w:name w:val="Signature"/>
    <w:basedOn w:val="Normale"/>
    <w:link w:val="FirmaCarattere"/>
    <w:uiPriority w:val="7"/>
    <w:unhideWhenUsed/>
    <w:qFormat/>
    <w:rsid w:val="00233C62"/>
    <w:pPr>
      <w:spacing w:after="0"/>
    </w:pPr>
    <w:rPr>
      <w:b/>
      <w:bCs/>
    </w:rPr>
  </w:style>
  <w:style w:type="paragraph" w:styleId="Pidipagina">
    <w:name w:val="footer"/>
    <w:basedOn w:val="Normale"/>
    <w:link w:val="PidipaginaCarattere"/>
    <w:uiPriority w:val="99"/>
    <w:unhideWhenUsed/>
    <w:qFormat/>
    <w:rsid w:val="00233C62"/>
    <w:pPr>
      <w:tabs>
        <w:tab w:val="center" w:pos="4680"/>
        <w:tab w:val="right" w:pos="9360"/>
      </w:tabs>
      <w:spacing w:before="0" w:after="0" w:line="240" w:lineRule="auto"/>
    </w:pPr>
  </w:style>
  <w:style w:type="paragraph" w:styleId="Intestazione">
    <w:name w:val="header"/>
    <w:basedOn w:val="Normale"/>
    <w:link w:val="IntestazioneCarattere"/>
    <w:uiPriority w:val="99"/>
    <w:qFormat/>
    <w:rsid w:val="00233C62"/>
    <w:pPr>
      <w:spacing w:after="0" w:line="240" w:lineRule="auto"/>
      <w:ind w:right="567"/>
      <w:jc w:val="right"/>
    </w:pPr>
  </w:style>
  <w:style w:type="character" w:styleId="Collegamentoipertestuale">
    <w:name w:val="Hyperlink"/>
    <w:basedOn w:val="Carpredefinitoparagrafo"/>
    <w:uiPriority w:val="99"/>
    <w:unhideWhenUsed/>
    <w:qFormat/>
    <w:rsid w:val="00233C62"/>
    <w:rPr>
      <w:color w:val="0563C1" w:themeColor="hyperlink"/>
      <w:u w:val="single"/>
    </w:rPr>
  </w:style>
  <w:style w:type="paragraph" w:styleId="NormaleWeb">
    <w:name w:val="Normal (Web)"/>
    <w:basedOn w:val="Normale"/>
    <w:uiPriority w:val="99"/>
    <w:semiHidden/>
    <w:unhideWhenUsed/>
    <w:qFormat/>
    <w:rsid w:val="00233C62"/>
    <w:pPr>
      <w:spacing w:before="100" w:beforeAutospacing="1" w:after="100" w:afterAutospacing="1" w:line="240" w:lineRule="auto"/>
    </w:pPr>
    <w:rPr>
      <w:rFonts w:ascii="Times New Roman" w:eastAsiaTheme="minorEastAsia" w:hAnsi="Times New Roman" w:cs="Times New Roman"/>
      <w:kern w:val="0"/>
      <w:szCs w:val="24"/>
    </w:rPr>
  </w:style>
  <w:style w:type="paragraph" w:styleId="Formuladiapertura">
    <w:name w:val="Salutation"/>
    <w:basedOn w:val="Normale"/>
    <w:link w:val="FormuladiaperturaCarattere"/>
    <w:uiPriority w:val="4"/>
    <w:unhideWhenUsed/>
    <w:qFormat/>
    <w:rsid w:val="00233C62"/>
    <w:pPr>
      <w:spacing w:before="720"/>
    </w:pPr>
  </w:style>
  <w:style w:type="character" w:styleId="Enfasigrassetto">
    <w:name w:val="Strong"/>
    <w:basedOn w:val="Carpredefinitoparagrafo"/>
    <w:uiPriority w:val="1"/>
    <w:semiHidden/>
    <w:qFormat/>
    <w:rsid w:val="00233C62"/>
    <w:rPr>
      <w:b/>
      <w:bCs/>
    </w:rPr>
  </w:style>
  <w:style w:type="paragraph" w:styleId="Titolo">
    <w:name w:val="Title"/>
    <w:basedOn w:val="Titolo1"/>
    <w:next w:val="Normale"/>
    <w:link w:val="TitoloCarattere"/>
    <w:uiPriority w:val="10"/>
    <w:qFormat/>
    <w:rsid w:val="00233C62"/>
    <w:rPr>
      <w:color w:val="000000" w:themeColor="text1"/>
    </w:rPr>
  </w:style>
  <w:style w:type="paragraph" w:styleId="Sommario1">
    <w:name w:val="toc 1"/>
    <w:basedOn w:val="Normale"/>
    <w:next w:val="Normale"/>
    <w:uiPriority w:val="39"/>
    <w:semiHidden/>
    <w:unhideWhenUsed/>
    <w:qFormat/>
    <w:rsid w:val="00233C62"/>
    <w:pPr>
      <w:spacing w:after="100"/>
    </w:pPr>
  </w:style>
  <w:style w:type="character" w:customStyle="1" w:styleId="Titolo1Carattere">
    <w:name w:val="Titolo 1 Carattere"/>
    <w:basedOn w:val="Carpredefinitoparagrafo"/>
    <w:link w:val="Titolo1"/>
    <w:uiPriority w:val="8"/>
    <w:qFormat/>
    <w:rsid w:val="00233C62"/>
    <w:rPr>
      <w:rFonts w:asciiTheme="majorHAnsi" w:eastAsiaTheme="majorEastAsia" w:hAnsiTheme="majorHAnsi" w:cstheme="majorBidi"/>
      <w:caps/>
      <w:color w:val="21405B" w:themeColor="accent1" w:themeShade="BF"/>
      <w:kern w:val="20"/>
      <w:sz w:val="20"/>
      <w:szCs w:val="20"/>
    </w:rPr>
  </w:style>
  <w:style w:type="paragraph" w:customStyle="1" w:styleId="Destinatario">
    <w:name w:val="Destinatario"/>
    <w:basedOn w:val="Titolo2"/>
    <w:uiPriority w:val="3"/>
    <w:qFormat/>
    <w:rsid w:val="00233C62"/>
    <w:pPr>
      <w:spacing w:before="1200"/>
    </w:pPr>
    <w:rPr>
      <w:b/>
      <w:color w:val="2C567A" w:themeColor="accent1"/>
    </w:rPr>
  </w:style>
  <w:style w:type="character" w:customStyle="1" w:styleId="FormuladiaperturaCarattere">
    <w:name w:val="Formula di apertura Carattere"/>
    <w:basedOn w:val="Carpredefinitoparagrafo"/>
    <w:link w:val="Formuladiapertura"/>
    <w:uiPriority w:val="4"/>
    <w:qFormat/>
    <w:rsid w:val="00233C62"/>
    <w:rPr>
      <w:rFonts w:eastAsiaTheme="minorHAnsi"/>
      <w:color w:val="595959" w:themeColor="text1" w:themeTint="A6"/>
      <w:kern w:val="20"/>
      <w:sz w:val="20"/>
      <w:szCs w:val="20"/>
    </w:rPr>
  </w:style>
  <w:style w:type="character" w:customStyle="1" w:styleId="FormuladichiusuraCarattere">
    <w:name w:val="Formula di chiusura Carattere"/>
    <w:basedOn w:val="Carpredefinitoparagrafo"/>
    <w:link w:val="Formuladichiusura"/>
    <w:uiPriority w:val="6"/>
    <w:qFormat/>
    <w:rsid w:val="00233C62"/>
    <w:rPr>
      <w:rFonts w:eastAsiaTheme="minorHAnsi"/>
      <w:color w:val="595959" w:themeColor="text1" w:themeTint="A6"/>
      <w:kern w:val="20"/>
      <w:sz w:val="20"/>
      <w:szCs w:val="20"/>
    </w:rPr>
  </w:style>
  <w:style w:type="character" w:customStyle="1" w:styleId="FirmaCarattere">
    <w:name w:val="Firma Carattere"/>
    <w:basedOn w:val="Carpredefinitoparagrafo"/>
    <w:link w:val="Firma"/>
    <w:uiPriority w:val="7"/>
    <w:qFormat/>
    <w:rsid w:val="00233C62"/>
    <w:rPr>
      <w:rFonts w:eastAsiaTheme="minorHAnsi"/>
      <w:b/>
      <w:bCs/>
      <w:kern w:val="20"/>
      <w:szCs w:val="20"/>
    </w:rPr>
  </w:style>
  <w:style w:type="character" w:customStyle="1" w:styleId="IntestazioneCarattere">
    <w:name w:val="Intestazione Carattere"/>
    <w:basedOn w:val="Carpredefinitoparagrafo"/>
    <w:link w:val="Intestazione"/>
    <w:uiPriority w:val="99"/>
    <w:qFormat/>
    <w:rsid w:val="00233C62"/>
    <w:rPr>
      <w:rFonts w:eastAsiaTheme="minorHAnsi"/>
      <w:kern w:val="20"/>
      <w:szCs w:val="20"/>
    </w:rPr>
  </w:style>
  <w:style w:type="paragraph" w:customStyle="1" w:styleId="Informazionidicontatto">
    <w:name w:val="Informazioni di contatto"/>
    <w:basedOn w:val="Normale"/>
    <w:uiPriority w:val="1"/>
    <w:qFormat/>
    <w:rsid w:val="00233C62"/>
    <w:pPr>
      <w:spacing w:before="0" w:after="0"/>
    </w:pPr>
  </w:style>
  <w:style w:type="character" w:customStyle="1" w:styleId="Titolo2Carattere">
    <w:name w:val="Titolo 2 Carattere"/>
    <w:basedOn w:val="Carpredefinitoparagrafo"/>
    <w:link w:val="Titolo2"/>
    <w:uiPriority w:val="9"/>
    <w:qFormat/>
    <w:rsid w:val="00233C62"/>
    <w:rPr>
      <w:rFonts w:asciiTheme="majorHAnsi" w:eastAsiaTheme="majorEastAsia" w:hAnsiTheme="majorHAnsi" w:cstheme="majorBidi"/>
      <w:color w:val="21405B" w:themeColor="accent1" w:themeShade="BF"/>
      <w:kern w:val="20"/>
      <w:sz w:val="26"/>
      <w:szCs w:val="26"/>
    </w:rPr>
  </w:style>
  <w:style w:type="character" w:styleId="Testosegnaposto">
    <w:name w:val="Placeholder Text"/>
    <w:basedOn w:val="Carpredefinitoparagrafo"/>
    <w:uiPriority w:val="99"/>
    <w:semiHidden/>
    <w:qFormat/>
    <w:rsid w:val="00233C62"/>
    <w:rPr>
      <w:color w:val="808080"/>
    </w:rPr>
  </w:style>
  <w:style w:type="character" w:customStyle="1" w:styleId="PidipaginaCarattere">
    <w:name w:val="Piè di pagina Carattere"/>
    <w:basedOn w:val="Carpredefinitoparagrafo"/>
    <w:link w:val="Pidipagina"/>
    <w:uiPriority w:val="99"/>
    <w:qFormat/>
    <w:rsid w:val="00233C62"/>
    <w:rPr>
      <w:rFonts w:eastAsiaTheme="minorHAnsi"/>
      <w:color w:val="595959" w:themeColor="text1" w:themeTint="A6"/>
      <w:kern w:val="20"/>
      <w:sz w:val="20"/>
      <w:szCs w:val="20"/>
    </w:rPr>
  </w:style>
  <w:style w:type="character" w:customStyle="1" w:styleId="TitoloCarattere">
    <w:name w:val="Titolo Carattere"/>
    <w:basedOn w:val="Carpredefinitoparagrafo"/>
    <w:link w:val="Titolo"/>
    <w:uiPriority w:val="10"/>
    <w:qFormat/>
    <w:rsid w:val="00233C62"/>
    <w:rPr>
      <w:rFonts w:asciiTheme="majorHAnsi" w:eastAsiaTheme="majorEastAsia" w:hAnsiTheme="majorHAnsi" w:cstheme="majorBidi"/>
      <w:caps/>
      <w:color w:val="000000" w:themeColor="text1"/>
      <w:kern w:val="20"/>
      <w:sz w:val="20"/>
      <w:szCs w:val="20"/>
    </w:rPr>
  </w:style>
  <w:style w:type="character" w:customStyle="1" w:styleId="TestofumettoCarattere">
    <w:name w:val="Testo fumetto Carattere"/>
    <w:basedOn w:val="Carpredefinitoparagrafo"/>
    <w:link w:val="Testofumetto"/>
    <w:uiPriority w:val="99"/>
    <w:semiHidden/>
    <w:qFormat/>
    <w:rsid w:val="00233C62"/>
    <w:rPr>
      <w:rFonts w:ascii="Segoe UI" w:eastAsiaTheme="minorHAnsi" w:hAnsi="Segoe UI" w:cs="Segoe UI"/>
      <w:kern w:val="20"/>
      <w:sz w:val="18"/>
      <w:szCs w:val="18"/>
    </w:rPr>
  </w:style>
  <w:style w:type="character" w:customStyle="1" w:styleId="UnresolvedMention">
    <w:name w:val="Unresolved Mention"/>
    <w:basedOn w:val="Carpredefinitoparagrafo"/>
    <w:uiPriority w:val="99"/>
    <w:semiHidden/>
    <w:unhideWhenUsed/>
    <w:qFormat/>
    <w:rsid w:val="00233C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Microsoft\Templates\Carta%20intestata%20con%20sfere%20blu.dotx" TargetMode="External"/></Relationships>
</file>

<file path=word/theme/theme1.xml><?xml version="1.0" encoding="utf-8"?>
<a:theme xmlns:a="http://schemas.openxmlformats.org/drawingml/2006/main" name="Office Theme">
  <a:themeElements>
    <a:clrScheme name="Contoso v1">
      <a:dk1>
        <a:sysClr val="windowText" lastClr="000000"/>
      </a:dk1>
      <a:lt1>
        <a:sysClr val="window" lastClr="FFFFFF"/>
      </a:lt1>
      <a:dk2>
        <a:srgbClr val="44546A"/>
      </a:dk2>
      <a:lt2>
        <a:srgbClr val="E7E6E6"/>
      </a:lt2>
      <a:accent1>
        <a:srgbClr val="2C567A"/>
      </a:accent1>
      <a:accent2>
        <a:srgbClr val="0072C7"/>
      </a:accent2>
      <a:accent3>
        <a:srgbClr val="0D1D51"/>
      </a:accent3>
      <a:accent4>
        <a:srgbClr val="666666"/>
      </a:accent4>
      <a:accent5>
        <a:srgbClr val="3C76A6"/>
      </a:accent5>
      <a:accent6>
        <a:srgbClr val="1E44BC"/>
      </a:accent6>
      <a:hlink>
        <a:srgbClr val="0563C1"/>
      </a:hlink>
      <a:folHlink>
        <a:srgbClr val="954F72"/>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7C3EAB-E09B-41CC-82A6-14BA506A5C12}">
  <ds:schemaRefs>
    <ds:schemaRef ds:uri="http://schemas.microsoft.com/sharepoint/v3/contenttype/forms"/>
  </ds:schemaRefs>
</ds:datastoreItem>
</file>

<file path=customXml/itemProps3.xml><?xml version="1.0" encoding="utf-8"?>
<ds:datastoreItem xmlns:ds="http://schemas.openxmlformats.org/officeDocument/2006/customXml" ds:itemID="{39B77FCE-B8CA-4B76-8ADD-85EF0AC07C15}">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DE625E85-2963-4DE1-A09D-459C4EC91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9856F8A-61CC-441D-BA42-43EA3DEF8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con sfere blu</Template>
  <TotalTime>0</TotalTime>
  <Pages>2</Pages>
  <Words>950</Words>
  <Characters>5419</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6357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2024-09-20T11:39:00Z</cp:lastPrinted>
  <dcterms:created xsi:type="dcterms:W3CDTF">2026-09-16T10:43:00Z</dcterms:created>
  <dcterms:modified xsi:type="dcterms:W3CDTF">2026-09-16T10:43:00Z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KSOProductBuildVer">
    <vt:lpwstr>1033-12.2.0.18283</vt:lpwstr>
  </property>
  <property fmtid="{D5CDD505-2E9C-101B-9397-08002B2CF9AE}" pid="4" name="ICV">
    <vt:lpwstr>A4435B33CA544574803C4E6A2F17E82C_12</vt:lpwstr>
  </property>
</Properties>
</file>